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7E" w:rsidRPr="0000061A" w:rsidRDefault="00BF4B7E" w:rsidP="00BF4B7E">
      <w:pPr>
        <w:pStyle w:val="a3"/>
        <w:rPr>
          <w:rFonts w:ascii="Arial" w:hAnsi="Arial" w:cs="Arial"/>
        </w:rPr>
      </w:pPr>
    </w:p>
    <w:p w:rsidR="00BF4B7E" w:rsidRPr="0000061A" w:rsidRDefault="00BF4B7E" w:rsidP="00BF4B7E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 w:rsidRPr="0000061A">
        <w:rPr>
          <w:rFonts w:ascii="Arial" w:hAnsi="Arial" w:cs="Arial"/>
        </w:rPr>
        <w:t>Οικονομικές προσφορές των συμμετεχόντων θα υποβληθούν με τη συμπλήρωση του παρακάτω πίνακα:</w:t>
      </w:r>
    </w:p>
    <w:p w:rsidR="00BF4B7E" w:rsidRPr="0000061A" w:rsidRDefault="00BF4B7E" w:rsidP="00BF4B7E">
      <w:pPr>
        <w:pStyle w:val="a3"/>
        <w:spacing w:before="11"/>
        <w:rPr>
          <w:rFonts w:ascii="Arial" w:hAnsi="Arial" w:cs="Arial"/>
          <w:b/>
        </w:rPr>
      </w:pPr>
    </w:p>
    <w:p w:rsidR="00BF4B7E" w:rsidRDefault="00BF4B7E" w:rsidP="00BF4B7E">
      <w:pPr>
        <w:ind w:right="-181"/>
        <w:rPr>
          <w:rFonts w:ascii="Arial" w:hAnsi="Arial" w:cs="Arial"/>
          <w:b/>
        </w:rPr>
      </w:pPr>
    </w:p>
    <w:p w:rsidR="00BF4B7E" w:rsidRDefault="00BF4B7E" w:rsidP="0032544F">
      <w:pPr>
        <w:ind w:right="-181"/>
        <w:rPr>
          <w:rFonts w:ascii="Arial" w:hAnsi="Arial" w:cs="Arial"/>
          <w:b/>
        </w:rPr>
      </w:pPr>
    </w:p>
    <w:tbl>
      <w:tblPr>
        <w:tblpPr w:leftFromText="180" w:rightFromText="180" w:vertAnchor="text" w:horzAnchor="page" w:tblpXSpec="center" w:tblpY="361"/>
        <w:tblW w:w="13858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383"/>
        <w:gridCol w:w="1418"/>
        <w:gridCol w:w="1417"/>
        <w:gridCol w:w="1247"/>
        <w:gridCol w:w="1191"/>
        <w:gridCol w:w="1304"/>
        <w:gridCol w:w="1701"/>
        <w:gridCol w:w="1928"/>
      </w:tblGrid>
      <w:tr w:rsidR="00E71C7A" w:rsidRPr="00614B53" w:rsidTr="00907F42">
        <w:trPr>
          <w:trHeight w:val="900"/>
          <w:jc w:val="center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1) ΕΙΔΟΣ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2) ΠΟΣΟΤΗΤΑ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3) ΜΟΝΑΔΑ ΜΕΤΡΗΣΗΣ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4) ΤΙΜΗ (ΤΕΜΑΧΙΟΥ) ΧΩΡΙΣ ΦΠΑ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5) ΣΥΝΟΛΟ ΔΑΠΑΝΗΣ ΧΩΡΙΣ ΦΠΑ (3Χ5)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6) ΠΟΣΟΣΤΟ ΦΠΑ</w:t>
            </w:r>
          </w:p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7) ΣΥΝΟΛΙΚΗ ΔΑΠΑΝΗ ΜΕ ΦΠΑ (6Χ7)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8) ΚΩΔΙΚΟΣ ΤΙΜΟΛΟΓΗΣΗΣ (</w:t>
            </w:r>
            <w:r w:rsidRPr="00614B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REF)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71C7A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9) ΚΩΔΙΚΟΣ ΗΛΕΚΡΤΟΝΙΚΗΣ ΤΙΜΟΛΟΓΗΣΗΣ </w:t>
            </w:r>
          </w:p>
        </w:tc>
      </w:tr>
      <w:tr w:rsidR="00E71C7A" w:rsidRPr="00614B53" w:rsidTr="00907F42">
        <w:trPr>
          <w:trHeight w:val="206"/>
          <w:jc w:val="center"/>
        </w:trPr>
        <w:tc>
          <w:tcPr>
            <w:tcW w:w="2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1C7A" w:rsidRPr="00614B53" w:rsidTr="00907F42">
        <w:trPr>
          <w:trHeight w:val="764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tabs>
                <w:tab w:val="left" w:pos="2550"/>
              </w:tabs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4B53">
              <w:rPr>
                <w:rFonts w:ascii="Arial" w:hAnsi="Arial" w:cs="Arial"/>
                <w:b/>
                <w:sz w:val="20"/>
                <w:szCs w:val="20"/>
              </w:rPr>
              <w:t>ΚΑΘΙΣΜΑΤΑ ΣΤΑΘΕΡΑ</w:t>
            </w:r>
          </w:p>
          <w:p w:rsidR="00E71C7A" w:rsidRPr="00614B53" w:rsidRDefault="00E71C7A" w:rsidP="00907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B53">
              <w:rPr>
                <w:rFonts w:ascii="Arial" w:hAnsi="Arial" w:cs="Arial"/>
                <w:b/>
                <w:sz w:val="20"/>
                <w:szCs w:val="20"/>
              </w:rPr>
              <w:t>ΠΡΟΥΠΟΛΟΓΙΣΜΟΣ 10.350,00€ ΠΛΕΟΝ ΦΠΑ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14B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ΤΕΜ: </w:t>
            </w:r>
            <w:r w:rsidRPr="00614B53">
              <w:rPr>
                <w:rFonts w:ascii="Arial" w:hAnsi="Arial" w:cs="Arial"/>
                <w:b/>
                <w:sz w:val="20"/>
                <w:szCs w:val="20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C7A" w:rsidRPr="00614B53" w:rsidRDefault="00E71C7A" w:rsidP="00907F42">
            <w:pPr>
              <w:jc w:val="center"/>
              <w:rPr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C7A" w:rsidRDefault="00E71C7A" w:rsidP="00907F4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:rsidR="00E71C7A" w:rsidRPr="00614B53" w:rsidRDefault="00E71C7A" w:rsidP="00907F42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1015.Ε00155.0001</w:t>
            </w:r>
          </w:p>
        </w:tc>
      </w:tr>
      <w:tr w:rsidR="00E71C7A" w:rsidRPr="00614B53" w:rsidTr="00907F42">
        <w:trPr>
          <w:trHeight w:val="764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217E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B53">
              <w:rPr>
                <w:rFonts w:ascii="Arial" w:hAnsi="Arial" w:cs="Arial"/>
                <w:b/>
                <w:sz w:val="20"/>
                <w:szCs w:val="20"/>
              </w:rPr>
              <w:t>ΤΡΟΧΗΛΑΤΕΣ ΚΑΡΕΚΛΕΣ ΠΡΟΥΠΟΛΟΓΙΣΜΟΣ  9.100,00€ ΠΛΕΟΝ ΦΠΑ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B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ΤΕΜ: </w:t>
            </w:r>
            <w:r w:rsidRPr="00614B53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C7A" w:rsidRPr="00614B53" w:rsidRDefault="00E71C7A" w:rsidP="00907F4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C7A" w:rsidRPr="00614B53" w:rsidRDefault="00E71C7A" w:rsidP="00907F4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14B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C7A" w:rsidRPr="00614B53" w:rsidRDefault="00E71C7A" w:rsidP="00907F4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BF4B7E" w:rsidRDefault="00BF4B7E" w:rsidP="00BF4B7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BF4B7E" w:rsidRDefault="00BF4B7E" w:rsidP="00BF4B7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BF4B7E" w:rsidRPr="007A65E7" w:rsidRDefault="00BF4B7E" w:rsidP="00BF4B7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7554C4" w:rsidRDefault="007554C4">
      <w:r>
        <w:br w:type="page"/>
      </w:r>
    </w:p>
    <w:p w:rsidR="007554C4" w:rsidRDefault="007554C4" w:rsidP="00BF4B7E">
      <w:pPr>
        <w:sectPr w:rsidR="007554C4" w:rsidSect="00E71C7A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BF4B7E" w:rsidRDefault="00BF4B7E" w:rsidP="00BF4B7E"/>
    <w:tbl>
      <w:tblPr>
        <w:tblStyle w:val="TableNormal"/>
        <w:tblpPr w:leftFromText="180" w:rightFromText="180" w:vertAnchor="text" w:horzAnchor="margin" w:tblpXSpec="center" w:tblpY="83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5"/>
        <w:gridCol w:w="6476"/>
      </w:tblGrid>
      <w:tr w:rsidR="0032544F" w:rsidRPr="0000061A" w:rsidTr="00604FAF">
        <w:trPr>
          <w:trHeight w:val="453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spacing w:line="217" w:lineRule="exact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Επωνυμία</w:t>
            </w:r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r w:rsidRPr="0000061A">
              <w:rPr>
                <w:rFonts w:ascii="Arial" w:hAnsi="Arial" w:cs="Arial"/>
              </w:rPr>
              <w:t>εταιρ</w:t>
            </w:r>
            <w:r w:rsidRPr="0000061A">
              <w:rPr>
                <w:rFonts w:ascii="Arial" w:hAnsi="Arial" w:cs="Arial"/>
                <w:lang w:val="el-GR"/>
              </w:rPr>
              <w:t>ε</w:t>
            </w:r>
            <w:r w:rsidRPr="0000061A">
              <w:rPr>
                <w:rFonts w:ascii="Arial" w:hAnsi="Arial" w:cs="Arial"/>
              </w:rPr>
              <w:t>ίας</w:t>
            </w:r>
          </w:p>
        </w:tc>
        <w:tc>
          <w:tcPr>
            <w:tcW w:w="6476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32544F" w:rsidRPr="0000061A" w:rsidTr="00604FAF">
        <w:trPr>
          <w:trHeight w:val="453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spacing w:before="2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Έδρα</w:t>
            </w:r>
          </w:p>
        </w:tc>
        <w:tc>
          <w:tcPr>
            <w:tcW w:w="6476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32544F" w:rsidRPr="0000061A" w:rsidTr="00604FAF">
        <w:trPr>
          <w:trHeight w:val="455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spacing w:before="2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ΑΦΜ</w:t>
            </w:r>
          </w:p>
        </w:tc>
        <w:tc>
          <w:tcPr>
            <w:tcW w:w="6476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32544F" w:rsidRPr="0000061A" w:rsidTr="00604FAF">
        <w:trPr>
          <w:trHeight w:val="453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spacing w:line="217" w:lineRule="exact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Όνομα</w:t>
            </w:r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r w:rsidRPr="0000061A">
              <w:rPr>
                <w:rFonts w:ascii="Arial" w:hAnsi="Arial" w:cs="Arial"/>
              </w:rPr>
              <w:t>προσφέροντος</w:t>
            </w:r>
          </w:p>
        </w:tc>
        <w:tc>
          <w:tcPr>
            <w:tcW w:w="6476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32544F" w:rsidRPr="0000061A" w:rsidTr="00604FAF">
        <w:trPr>
          <w:trHeight w:val="453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spacing w:before="2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Στοιχεία</w:t>
            </w:r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r w:rsidRPr="0000061A">
              <w:rPr>
                <w:rFonts w:ascii="Arial" w:hAnsi="Arial" w:cs="Arial"/>
              </w:rPr>
              <w:t>επικοινωνίας</w:t>
            </w:r>
          </w:p>
        </w:tc>
        <w:tc>
          <w:tcPr>
            <w:tcW w:w="6476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32544F" w:rsidRPr="0000061A" w:rsidTr="00604FAF">
        <w:trPr>
          <w:trHeight w:val="455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spacing w:before="2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Διάρκεια</w:t>
            </w:r>
            <w:r w:rsidRPr="0000061A">
              <w:rPr>
                <w:rFonts w:ascii="Arial" w:hAnsi="Arial" w:cs="Arial"/>
                <w:lang w:val="el-GR"/>
              </w:rPr>
              <w:t xml:space="preserve"> </w:t>
            </w:r>
            <w:r w:rsidRPr="0000061A">
              <w:rPr>
                <w:rFonts w:ascii="Arial" w:hAnsi="Arial" w:cs="Arial"/>
              </w:rPr>
              <w:t>ισχύος</w:t>
            </w:r>
            <w:r>
              <w:rPr>
                <w:rFonts w:ascii="Arial" w:hAnsi="Arial" w:cs="Arial"/>
                <w:lang w:val="el-GR"/>
              </w:rPr>
              <w:t xml:space="preserve"> </w:t>
            </w:r>
            <w:r w:rsidRPr="0000061A">
              <w:rPr>
                <w:rFonts w:ascii="Arial" w:hAnsi="Arial" w:cs="Arial"/>
              </w:rPr>
              <w:t>προσφοράς</w:t>
            </w:r>
          </w:p>
        </w:tc>
        <w:tc>
          <w:tcPr>
            <w:tcW w:w="6476" w:type="dxa"/>
          </w:tcPr>
          <w:p w:rsidR="0032544F" w:rsidRDefault="0032544F" w:rsidP="00604FAF">
            <w:pPr>
              <w:pStyle w:val="TableParagraph"/>
              <w:spacing w:before="2"/>
              <w:ind w:left="108"/>
              <w:rPr>
                <w:rFonts w:ascii="Arial" w:hAnsi="Arial" w:cs="Arial"/>
                <w:lang w:val="el-GR"/>
              </w:rPr>
            </w:pPr>
            <w:r w:rsidRPr="0000061A">
              <w:rPr>
                <w:rFonts w:ascii="Arial" w:hAnsi="Arial" w:cs="Arial"/>
                <w:lang w:val="el-GR"/>
              </w:rPr>
              <w:t>180 ημέρες από την ημερομηνία διενέργειας της Πρόσκλησης.</w:t>
            </w:r>
          </w:p>
          <w:p w:rsidR="00F1661E" w:rsidRPr="00F1661E" w:rsidRDefault="00F1661E" w:rsidP="00F9508C">
            <w:pPr>
              <w:tabs>
                <w:tab w:val="left" w:pos="2550"/>
              </w:tabs>
              <w:spacing w:line="360" w:lineRule="auto"/>
              <w:jc w:val="center"/>
              <w:rPr>
                <w:rFonts w:ascii="Arial" w:hAnsi="Arial" w:cs="Arial"/>
                <w:lang w:val="el-GR"/>
              </w:rPr>
            </w:pPr>
          </w:p>
        </w:tc>
      </w:tr>
      <w:tr w:rsidR="0032544F" w:rsidRPr="0000061A" w:rsidTr="00604FAF">
        <w:trPr>
          <w:trHeight w:val="455"/>
        </w:trPr>
        <w:tc>
          <w:tcPr>
            <w:tcW w:w="2585" w:type="dxa"/>
          </w:tcPr>
          <w:p w:rsidR="0032544F" w:rsidRPr="0039402E" w:rsidRDefault="007554C4" w:rsidP="007554C4">
            <w:pPr>
              <w:pStyle w:val="TableParagraph"/>
              <w:spacing w:before="2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Να δηλωθεί από τον κάθε υποψήφιο ανάδοχο   η ημερομηνία παράδοσης των ειδών</w:t>
            </w:r>
            <w:r w:rsidRPr="00F1661E">
              <w:rPr>
                <w:rFonts w:ascii="Arial" w:hAnsi="Arial" w:cs="Arial"/>
                <w:lang w:val="el-GR"/>
              </w:rPr>
              <w:t xml:space="preserve">: </w:t>
            </w:r>
          </w:p>
        </w:tc>
        <w:tc>
          <w:tcPr>
            <w:tcW w:w="6476" w:type="dxa"/>
          </w:tcPr>
          <w:p w:rsidR="0032544F" w:rsidRDefault="0032544F" w:rsidP="00604FAF">
            <w:pPr>
              <w:pStyle w:val="TableParagraph"/>
              <w:spacing w:before="2"/>
              <w:ind w:left="108"/>
              <w:rPr>
                <w:rFonts w:ascii="Arial" w:hAnsi="Arial" w:cs="Arial"/>
                <w:lang w:val="el-GR"/>
              </w:rPr>
            </w:pPr>
          </w:p>
          <w:p w:rsidR="007554C4" w:rsidRDefault="007554C4" w:rsidP="00604FAF">
            <w:pPr>
              <w:pStyle w:val="TableParagraph"/>
              <w:spacing w:before="2"/>
              <w:ind w:left="108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ι) </w:t>
            </w:r>
            <w:r w:rsidRPr="00F1661E">
              <w:rPr>
                <w:rFonts w:ascii="Arial" w:hAnsi="Arial" w:cs="Arial"/>
                <w:sz w:val="20"/>
                <w:szCs w:val="20"/>
                <w:lang w:val="el-GR"/>
              </w:rPr>
              <w:t>ΚΑΘΙΣΜΑΤΑ ΣΤΑΘΕΡ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Α.............................................</w:t>
            </w:r>
          </w:p>
          <w:p w:rsidR="007554C4" w:rsidRDefault="007554C4" w:rsidP="00604FAF">
            <w:pPr>
              <w:pStyle w:val="TableParagraph"/>
              <w:spacing w:before="2"/>
              <w:ind w:left="108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7554C4" w:rsidRDefault="007554C4" w:rsidP="00604FAF">
            <w:pPr>
              <w:pStyle w:val="TableParagraph"/>
              <w:spacing w:before="2"/>
              <w:ind w:left="108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ii</w:t>
            </w:r>
            <w:r w:rsidRPr="00F1661E">
              <w:rPr>
                <w:rFonts w:ascii="Arial" w:hAnsi="Arial" w:cs="Arial"/>
                <w:sz w:val="20"/>
                <w:szCs w:val="20"/>
                <w:lang w:val="el-GR"/>
              </w:rPr>
              <w:t>)</w:t>
            </w:r>
            <w:r w:rsidR="00373355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bookmarkStart w:id="0" w:name="_GoBack"/>
            <w:bookmarkEnd w:id="0"/>
            <w:r w:rsidRPr="00F1661E">
              <w:rPr>
                <w:rFonts w:ascii="Arial" w:hAnsi="Arial" w:cs="Arial"/>
                <w:sz w:val="20"/>
                <w:szCs w:val="20"/>
                <w:lang w:val="el-GR"/>
              </w:rPr>
              <w:t>ΤΡΟΧΗΛΑΤΕΣ ΚΑΡΕΚΛΕΣ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...........................................</w:t>
            </w:r>
          </w:p>
          <w:p w:rsidR="007554C4" w:rsidRPr="0039402E" w:rsidRDefault="007554C4" w:rsidP="00604FAF">
            <w:pPr>
              <w:pStyle w:val="TableParagraph"/>
              <w:spacing w:before="2"/>
              <w:ind w:left="108"/>
              <w:rPr>
                <w:rFonts w:ascii="Arial" w:hAnsi="Arial" w:cs="Arial"/>
                <w:lang w:val="el-GR"/>
              </w:rPr>
            </w:pPr>
          </w:p>
        </w:tc>
      </w:tr>
      <w:tr w:rsidR="0032544F" w:rsidRPr="0000061A" w:rsidTr="00604FAF">
        <w:trPr>
          <w:trHeight w:val="453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Υπογραφή</w:t>
            </w:r>
          </w:p>
        </w:tc>
        <w:tc>
          <w:tcPr>
            <w:tcW w:w="6476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32544F" w:rsidRPr="0000061A" w:rsidTr="00604FAF">
        <w:trPr>
          <w:trHeight w:val="453"/>
        </w:trPr>
        <w:tc>
          <w:tcPr>
            <w:tcW w:w="2585" w:type="dxa"/>
          </w:tcPr>
          <w:p w:rsidR="0032544F" w:rsidRPr="0000061A" w:rsidRDefault="0032544F" w:rsidP="00604FAF">
            <w:pPr>
              <w:pStyle w:val="TableParagraph"/>
              <w:spacing w:before="2"/>
              <w:rPr>
                <w:rFonts w:ascii="Arial" w:hAnsi="Arial" w:cs="Arial"/>
              </w:rPr>
            </w:pPr>
            <w:r w:rsidRPr="0000061A">
              <w:rPr>
                <w:rFonts w:ascii="Arial" w:hAnsi="Arial" w:cs="Arial"/>
              </w:rPr>
              <w:t>Σφραγίδα</w:t>
            </w:r>
          </w:p>
        </w:tc>
        <w:tc>
          <w:tcPr>
            <w:tcW w:w="6476" w:type="dxa"/>
          </w:tcPr>
          <w:p w:rsidR="0032544F" w:rsidRPr="0000061A" w:rsidRDefault="0032544F" w:rsidP="00604FAF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604FAF" w:rsidRPr="0000061A" w:rsidRDefault="00604FAF" w:rsidP="00604FAF">
      <w:pPr>
        <w:pStyle w:val="11"/>
        <w:ind w:left="0" w:right="-58"/>
        <w:rPr>
          <w:rFonts w:ascii="Arial" w:hAnsi="Arial" w:cs="Arial"/>
          <w:u w:val="none"/>
        </w:rPr>
      </w:pPr>
      <w:r w:rsidRPr="0000061A">
        <w:rPr>
          <w:rFonts w:ascii="Arial" w:hAnsi="Arial" w:cs="Arial"/>
        </w:rPr>
        <w:t xml:space="preserve">Παράρτημα </w:t>
      </w:r>
      <w:r w:rsidRPr="0000061A">
        <w:rPr>
          <w:rFonts w:ascii="Arial" w:hAnsi="Arial" w:cs="Arial"/>
          <w:lang w:val="en-US"/>
        </w:rPr>
        <w:t>B</w:t>
      </w:r>
      <w:r w:rsidRPr="0000061A">
        <w:rPr>
          <w:rFonts w:ascii="Arial" w:hAnsi="Arial" w:cs="Arial"/>
        </w:rPr>
        <w:t>΄: Υπόδειγμα Οικονομικής Προσφοράς</w:t>
      </w:r>
    </w:p>
    <w:p w:rsidR="00604FAF" w:rsidRDefault="00604FAF" w:rsidP="0060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FD4171" w:rsidRDefault="00FD4171" w:rsidP="00BF4B7E">
      <w:pPr>
        <w:rPr>
          <w:lang w:val="en-US"/>
        </w:rPr>
      </w:pPr>
    </w:p>
    <w:p w:rsidR="00604FAF" w:rsidRDefault="00604FAF" w:rsidP="00BF4B7E">
      <w:pPr>
        <w:rPr>
          <w:lang w:val="en-US"/>
        </w:rPr>
      </w:pPr>
    </w:p>
    <w:p w:rsidR="00604FAF" w:rsidRDefault="00604FAF" w:rsidP="00BF4B7E">
      <w:pPr>
        <w:rPr>
          <w:lang w:val="en-US"/>
        </w:rPr>
      </w:pPr>
    </w:p>
    <w:p w:rsidR="00FD4171" w:rsidRDefault="00FD4171" w:rsidP="00BF4B7E">
      <w:pPr>
        <w:rPr>
          <w:lang w:val="en-US"/>
        </w:rPr>
      </w:pPr>
    </w:p>
    <w:p w:rsidR="00FD4171" w:rsidRDefault="00FD4171" w:rsidP="00BF4B7E">
      <w:pPr>
        <w:rPr>
          <w:lang w:val="en-US"/>
        </w:rPr>
      </w:pPr>
    </w:p>
    <w:p w:rsidR="00FD4171" w:rsidRDefault="00FD4171" w:rsidP="00BF4B7E">
      <w:pPr>
        <w:rPr>
          <w:lang w:val="en-US"/>
        </w:rPr>
      </w:pPr>
    </w:p>
    <w:p w:rsidR="00FD4171" w:rsidRDefault="00FD4171" w:rsidP="00BF4B7E">
      <w:pPr>
        <w:rPr>
          <w:lang w:val="en-US"/>
        </w:rPr>
      </w:pPr>
    </w:p>
    <w:p w:rsidR="00FD4171" w:rsidRDefault="00FD4171" w:rsidP="00BF4B7E">
      <w:pPr>
        <w:rPr>
          <w:lang w:val="en-US"/>
        </w:rPr>
      </w:pPr>
    </w:p>
    <w:p w:rsidR="00BF4B7E" w:rsidRDefault="00FD4171" w:rsidP="00BF4B7E">
      <w:r>
        <w:br w:type="textWrapping" w:clear="all"/>
      </w: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BF4B7E" w:rsidRPr="00856297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BF4B7E" w:rsidRDefault="00BF4B7E" w:rsidP="00BF4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AB06C6" w:rsidRDefault="00BF4B7E">
      <w:r>
        <w:rPr>
          <w:rFonts w:ascii="Arial" w:hAnsi="Arial" w:cs="Arial"/>
          <w:u w:val="single"/>
        </w:rPr>
        <w:br w:type="page"/>
      </w:r>
    </w:p>
    <w:sectPr w:rsidR="00AB06C6" w:rsidSect="007554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514" w:rsidRDefault="00D45514" w:rsidP="00FD4171">
      <w:pPr>
        <w:spacing w:after="0" w:line="240" w:lineRule="auto"/>
      </w:pPr>
      <w:r>
        <w:separator/>
      </w:r>
    </w:p>
  </w:endnote>
  <w:endnote w:type="continuationSeparator" w:id="0">
    <w:p w:rsidR="00D45514" w:rsidRDefault="00D45514" w:rsidP="00FD4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514" w:rsidRDefault="00D45514" w:rsidP="00FD4171">
      <w:pPr>
        <w:spacing w:after="0" w:line="240" w:lineRule="auto"/>
      </w:pPr>
      <w:r>
        <w:separator/>
      </w:r>
    </w:p>
  </w:footnote>
  <w:footnote w:type="continuationSeparator" w:id="0">
    <w:p w:rsidR="00D45514" w:rsidRDefault="00D45514" w:rsidP="00FD4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A1F1E"/>
    <w:multiLevelType w:val="hybridMultilevel"/>
    <w:tmpl w:val="E24E53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3BA"/>
    <w:rsid w:val="00144A27"/>
    <w:rsid w:val="00217E65"/>
    <w:rsid w:val="0032544F"/>
    <w:rsid w:val="00373355"/>
    <w:rsid w:val="00604FAF"/>
    <w:rsid w:val="007554C4"/>
    <w:rsid w:val="008B43BA"/>
    <w:rsid w:val="00AB06C6"/>
    <w:rsid w:val="00BA1829"/>
    <w:rsid w:val="00BF4B7E"/>
    <w:rsid w:val="00C45E47"/>
    <w:rsid w:val="00D45514"/>
    <w:rsid w:val="00E71C7A"/>
    <w:rsid w:val="00EE4028"/>
    <w:rsid w:val="00F1661E"/>
    <w:rsid w:val="00F9508C"/>
    <w:rsid w:val="00FD4171"/>
    <w:rsid w:val="00FE4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7E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rsid w:val="00BF4B7E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rsid w:val="00BF4B7E"/>
    <w:rPr>
      <w:rFonts w:eastAsiaTheme="minorEastAsia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32544F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el-G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544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4">
    <w:name w:val="header"/>
    <w:basedOn w:val="a"/>
    <w:link w:val="Char0"/>
    <w:uiPriority w:val="99"/>
    <w:unhideWhenUsed/>
    <w:rsid w:val="00FD41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FD4171"/>
    <w:rPr>
      <w:rFonts w:eastAsiaTheme="minorEastAsia"/>
      <w:lang w:eastAsia="el-GR"/>
    </w:rPr>
  </w:style>
  <w:style w:type="paragraph" w:styleId="a5">
    <w:name w:val="footer"/>
    <w:basedOn w:val="a"/>
    <w:link w:val="Char1"/>
    <w:uiPriority w:val="99"/>
    <w:unhideWhenUsed/>
    <w:rsid w:val="00FD41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FD4171"/>
    <w:rPr>
      <w:rFonts w:eastAsiaTheme="minorEastAsia"/>
      <w:lang w:eastAsia="el-GR"/>
    </w:rPr>
  </w:style>
  <w:style w:type="paragraph" w:customStyle="1" w:styleId="11">
    <w:name w:val="Επικεφαλίδα 11"/>
    <w:basedOn w:val="a"/>
    <w:uiPriority w:val="1"/>
    <w:qFormat/>
    <w:rsid w:val="00FD4171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7E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rsid w:val="00BF4B7E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rsid w:val="00BF4B7E"/>
    <w:rPr>
      <w:rFonts w:eastAsiaTheme="minorEastAsia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32544F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el-G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544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4">
    <w:name w:val="header"/>
    <w:basedOn w:val="a"/>
    <w:link w:val="Char0"/>
    <w:uiPriority w:val="99"/>
    <w:unhideWhenUsed/>
    <w:rsid w:val="00FD41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FD4171"/>
    <w:rPr>
      <w:rFonts w:eastAsiaTheme="minorEastAsia"/>
      <w:lang w:eastAsia="el-GR"/>
    </w:rPr>
  </w:style>
  <w:style w:type="paragraph" w:styleId="a5">
    <w:name w:val="footer"/>
    <w:basedOn w:val="a"/>
    <w:link w:val="Char1"/>
    <w:uiPriority w:val="99"/>
    <w:unhideWhenUsed/>
    <w:rsid w:val="00FD41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FD4171"/>
    <w:rPr>
      <w:rFonts w:eastAsiaTheme="minorEastAsia"/>
      <w:lang w:eastAsia="el-GR"/>
    </w:rPr>
  </w:style>
  <w:style w:type="paragraph" w:customStyle="1" w:styleId="11">
    <w:name w:val="Επικεφαλίδα 11"/>
    <w:basedOn w:val="a"/>
    <w:uiPriority w:val="1"/>
    <w:qFormat/>
    <w:rsid w:val="00FD4171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3BE8A-1619-4813-A05D-E3BA3708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2025-05-20T12:41:00Z</dcterms:created>
  <dcterms:modified xsi:type="dcterms:W3CDTF">2025-05-20T12:55:00Z</dcterms:modified>
</cp:coreProperties>
</file>