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508" w:rsidRDefault="00496508" w:rsidP="004965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   </w:t>
      </w:r>
      <w:r w:rsidRPr="00D031F5">
        <w:rPr>
          <w:rFonts w:ascii="Arial" w:hAnsi="Arial" w:cs="Arial"/>
          <w:b/>
          <w:sz w:val="24"/>
          <w:szCs w:val="24"/>
        </w:rPr>
        <w:t>ΠΑΡΑΡΤΗΜΑ Β΄</w:t>
      </w:r>
      <w:r>
        <w:rPr>
          <w:rFonts w:ascii="Arial" w:hAnsi="Arial" w:cs="Arial"/>
          <w:b/>
          <w:sz w:val="24"/>
          <w:szCs w:val="24"/>
        </w:rPr>
        <w:t xml:space="preserve"> </w:t>
      </w:r>
    </w:p>
    <w:p w:rsidR="00496508" w:rsidRPr="00B2310D" w:rsidRDefault="00496508" w:rsidP="00496508">
      <w:pPr>
        <w:spacing w:after="0"/>
        <w:ind w:left="720" w:right="-99" w:hanging="720"/>
        <w:jc w:val="center"/>
        <w:rPr>
          <w:rFonts w:ascii="Arial" w:hAnsi="Arial" w:cs="Arial"/>
          <w:b/>
          <w:sz w:val="24"/>
          <w:szCs w:val="24"/>
        </w:rPr>
      </w:pPr>
      <w:r w:rsidRPr="00D031F5">
        <w:rPr>
          <w:rFonts w:ascii="Arial" w:hAnsi="Arial" w:cs="Arial"/>
          <w:b/>
          <w:bCs/>
          <w:sz w:val="24"/>
          <w:szCs w:val="24"/>
        </w:rPr>
        <w:t xml:space="preserve">ΤΕΧΝΙΚΕΣ ΠΡΟΔΙΑΓΡΑΦΕΣ </w:t>
      </w:r>
      <w:r>
        <w:rPr>
          <w:rFonts w:ascii="Arial" w:hAnsi="Arial" w:cs="Arial"/>
          <w:b/>
          <w:bCs/>
          <w:sz w:val="24"/>
          <w:szCs w:val="24"/>
        </w:rPr>
        <w:t>ΓΙΑ ΤΗΝ ΣΥΝΤΗΡΗΣΗ ΤΩΝ ΔΩΔΕΚΑ (12) ΑΝΕΛΚΥΣΤΗΡΩΝ ΤΟΥ ΝΟΣΟΚΟΜΕΙΟΥ</w:t>
      </w:r>
    </w:p>
    <w:p w:rsidR="00496508" w:rsidRPr="00AF741E" w:rsidRDefault="00496508" w:rsidP="00496508">
      <w:pPr>
        <w:pStyle w:val="Style22"/>
        <w:widowControl/>
        <w:spacing w:before="163" w:line="240" w:lineRule="auto"/>
        <w:ind w:left="1447"/>
        <w:jc w:val="left"/>
        <w:rPr>
          <w:rStyle w:val="FontStyle52"/>
          <w:sz w:val="22"/>
          <w:szCs w:val="22"/>
        </w:rPr>
      </w:pPr>
      <w:r w:rsidRPr="00AF741E">
        <w:rPr>
          <w:rStyle w:val="FontStyle52"/>
          <w:sz w:val="22"/>
          <w:szCs w:val="22"/>
        </w:rPr>
        <w:t>ΕΡΓΟ ΚΑΙ ΥΠΟΧΡΕΩΣΕΙΣ ΤΟΥ ΑΝΑΔΟΧΟΥ</w:t>
      </w:r>
    </w:p>
    <w:p w:rsidR="00496508" w:rsidRPr="00AF741E" w:rsidRDefault="00496508" w:rsidP="00496508">
      <w:pPr>
        <w:pStyle w:val="Style28"/>
        <w:widowControl/>
        <w:spacing w:before="230" w:line="418" w:lineRule="exact"/>
        <w:jc w:val="both"/>
        <w:rPr>
          <w:rStyle w:val="FontStyle52"/>
          <w:b w:val="0"/>
          <w:sz w:val="22"/>
          <w:szCs w:val="22"/>
        </w:rPr>
      </w:pPr>
      <w:r w:rsidRPr="00AF741E">
        <w:rPr>
          <w:rStyle w:val="FontStyle52"/>
          <w:sz w:val="22"/>
          <w:szCs w:val="22"/>
        </w:rPr>
        <w:t>Οι συμμετέχοντες θα πρέπει να πληρούν τις παρακάτω προϋποθέσεις και να προσκομίσουν τα εξής  δικαιολογητικά, τα οποία θα πρέπει να βρίσκονται στον φάκελο της τεχνικής - οικονομικής προσφοράς, επί ποινής αποκλεισμού:</w:t>
      </w:r>
    </w:p>
    <w:p w:rsidR="00496508" w:rsidRPr="00AF741E" w:rsidRDefault="00496508" w:rsidP="00496508">
      <w:pPr>
        <w:pStyle w:val="Style22"/>
        <w:widowControl/>
        <w:spacing w:line="240" w:lineRule="exact"/>
        <w:ind w:left="1447"/>
        <w:rPr>
          <w:rFonts w:ascii="Arial" w:hAnsi="Arial" w:cs="Arial"/>
          <w:sz w:val="22"/>
          <w:szCs w:val="22"/>
        </w:rPr>
      </w:pPr>
    </w:p>
    <w:p w:rsidR="00496508" w:rsidRPr="00AF741E" w:rsidRDefault="00496508" w:rsidP="00496508">
      <w:pPr>
        <w:pStyle w:val="Style22"/>
        <w:widowControl/>
        <w:spacing w:before="106" w:line="240" w:lineRule="auto"/>
        <w:ind w:left="1447"/>
        <w:jc w:val="center"/>
        <w:rPr>
          <w:rStyle w:val="FontStyle52"/>
          <w:sz w:val="22"/>
          <w:szCs w:val="22"/>
        </w:rPr>
      </w:pPr>
      <w:r w:rsidRPr="00AF741E">
        <w:rPr>
          <w:rStyle w:val="FontStyle52"/>
          <w:sz w:val="22"/>
          <w:szCs w:val="22"/>
        </w:rPr>
        <w:t>ΠΙΣΤΟΠΟΙΗΤΙΚΑ</w:t>
      </w:r>
    </w:p>
    <w:p w:rsidR="00496508" w:rsidRPr="00AF741E" w:rsidRDefault="00496508" w:rsidP="00496508">
      <w:pPr>
        <w:pStyle w:val="Style28"/>
        <w:widowControl/>
        <w:spacing w:line="240" w:lineRule="auto"/>
        <w:jc w:val="both"/>
        <w:rPr>
          <w:rStyle w:val="FontStyle52"/>
          <w:b w:val="0"/>
          <w:sz w:val="22"/>
          <w:szCs w:val="22"/>
        </w:rPr>
      </w:pPr>
      <w:r w:rsidRPr="00AF741E">
        <w:rPr>
          <w:rStyle w:val="FontStyle52"/>
          <w:sz w:val="22"/>
          <w:szCs w:val="22"/>
        </w:rPr>
        <w:t>Ο υποψήφιος Ανάδοχος θα πρέπει επί ποινή αποκλεισμού να κατέχει τα κάτωθι πιστοποιητικά εν ισχύ, τα οποία και θα υποβάλλει σε επικυρωμένα αντίγραφα με την κατάθεση της τεχνικής προσφοράς:</w:t>
      </w:r>
    </w:p>
    <w:p w:rsidR="00496508" w:rsidRPr="00AF741E" w:rsidRDefault="00496508" w:rsidP="00496508">
      <w:pPr>
        <w:pStyle w:val="Style8"/>
        <w:widowControl/>
        <w:spacing w:line="240" w:lineRule="auto"/>
        <w:ind w:firstLine="0"/>
        <w:jc w:val="both"/>
        <w:rPr>
          <w:rStyle w:val="FontStyle52"/>
          <w:b w:val="0"/>
          <w:sz w:val="22"/>
          <w:szCs w:val="22"/>
        </w:rPr>
      </w:pPr>
      <w:r w:rsidRPr="00AF741E">
        <w:rPr>
          <w:rStyle w:val="FontStyle52"/>
          <w:sz w:val="22"/>
          <w:szCs w:val="22"/>
        </w:rPr>
        <w:t xml:space="preserve">- Πιστοποιητικό ΕΝ </w:t>
      </w:r>
      <w:r w:rsidRPr="00AF741E">
        <w:rPr>
          <w:rStyle w:val="FontStyle52"/>
          <w:sz w:val="22"/>
          <w:szCs w:val="22"/>
          <w:lang w:val="en-US"/>
        </w:rPr>
        <w:t>ISO</w:t>
      </w:r>
      <w:r w:rsidRPr="00AF741E">
        <w:rPr>
          <w:rStyle w:val="FontStyle52"/>
          <w:sz w:val="22"/>
          <w:szCs w:val="22"/>
        </w:rPr>
        <w:t xml:space="preserve"> 9001:2008 </w:t>
      </w:r>
      <w:r w:rsidRPr="00AF741E">
        <w:rPr>
          <w:rStyle w:val="FontStyle53"/>
          <w:rFonts w:ascii="Arial" w:hAnsi="Arial" w:cs="Arial"/>
          <w:sz w:val="22"/>
          <w:szCs w:val="22"/>
        </w:rPr>
        <w:t xml:space="preserve">- </w:t>
      </w:r>
      <w:r w:rsidRPr="00AF741E">
        <w:rPr>
          <w:rStyle w:val="FontStyle52"/>
          <w:sz w:val="22"/>
          <w:szCs w:val="22"/>
        </w:rPr>
        <w:t>Σύστημα Διαχείρισης Ποιότητας για τις εργασίες συντήρησης και επισκευής ανελκυστήρων ή ισοδύναμο.</w:t>
      </w:r>
    </w:p>
    <w:p w:rsidR="00496508" w:rsidRPr="00AF741E" w:rsidRDefault="00496508" w:rsidP="00496508">
      <w:pPr>
        <w:pStyle w:val="Style24"/>
        <w:widowControl/>
        <w:numPr>
          <w:ilvl w:val="0"/>
          <w:numId w:val="6"/>
        </w:numPr>
        <w:spacing w:line="240" w:lineRule="auto"/>
        <w:rPr>
          <w:rStyle w:val="FontStyle52"/>
          <w:b w:val="0"/>
          <w:sz w:val="22"/>
          <w:szCs w:val="22"/>
        </w:rPr>
      </w:pPr>
      <w:r w:rsidRPr="00AF741E">
        <w:rPr>
          <w:rStyle w:val="FontStyle52"/>
          <w:sz w:val="22"/>
          <w:szCs w:val="22"/>
        </w:rPr>
        <w:t xml:space="preserve">Πιστοποιητικό </w:t>
      </w:r>
      <w:r w:rsidRPr="00AF741E">
        <w:rPr>
          <w:rStyle w:val="FontStyle52"/>
          <w:sz w:val="22"/>
          <w:szCs w:val="22"/>
          <w:lang w:val="en-US"/>
        </w:rPr>
        <w:t>OHSAS</w:t>
      </w:r>
      <w:r w:rsidRPr="00AF741E">
        <w:rPr>
          <w:rStyle w:val="FontStyle52"/>
          <w:sz w:val="22"/>
          <w:szCs w:val="22"/>
        </w:rPr>
        <w:t xml:space="preserve"> 18001:2007 ή ΕΛΟΤ 1801:2008 - Σύστημα Διαχείρισης Υγείας και Ασφάλειας στην Εργασία ή ισοδύναμο.</w:t>
      </w:r>
    </w:p>
    <w:p w:rsidR="00496508" w:rsidRPr="00AF741E" w:rsidRDefault="00496508" w:rsidP="00496508">
      <w:pPr>
        <w:pStyle w:val="Style24"/>
        <w:widowControl/>
        <w:numPr>
          <w:ilvl w:val="0"/>
          <w:numId w:val="6"/>
        </w:numPr>
        <w:spacing w:line="240" w:lineRule="auto"/>
        <w:rPr>
          <w:rStyle w:val="FontStyle52"/>
          <w:b w:val="0"/>
          <w:sz w:val="22"/>
          <w:szCs w:val="22"/>
        </w:rPr>
      </w:pPr>
      <w:r w:rsidRPr="00AF741E">
        <w:rPr>
          <w:rStyle w:val="FontStyle52"/>
          <w:sz w:val="22"/>
          <w:szCs w:val="22"/>
        </w:rPr>
        <w:t xml:space="preserve">Πιστοποιητικό ΕΝ </w:t>
      </w:r>
      <w:r w:rsidRPr="00AF741E">
        <w:rPr>
          <w:rStyle w:val="FontStyle52"/>
          <w:sz w:val="22"/>
          <w:szCs w:val="22"/>
          <w:lang w:val="en-US"/>
        </w:rPr>
        <w:t>ISO</w:t>
      </w:r>
      <w:r w:rsidRPr="00AF741E">
        <w:rPr>
          <w:rStyle w:val="FontStyle52"/>
          <w:sz w:val="22"/>
          <w:szCs w:val="22"/>
        </w:rPr>
        <w:t xml:space="preserve"> 14001:2004 - Σύστημα Περιβαλλοντικής Διαχείρισης ή ισοδύναμο.</w:t>
      </w:r>
    </w:p>
    <w:p w:rsidR="00496508" w:rsidRPr="00AF741E" w:rsidRDefault="00496508" w:rsidP="00496508">
      <w:pPr>
        <w:pStyle w:val="Style28"/>
        <w:widowControl/>
        <w:spacing w:line="240" w:lineRule="auto"/>
        <w:rPr>
          <w:rStyle w:val="FontStyle52"/>
          <w:b w:val="0"/>
          <w:sz w:val="22"/>
          <w:szCs w:val="22"/>
        </w:rPr>
      </w:pPr>
      <w:r w:rsidRPr="00AF741E">
        <w:rPr>
          <w:rStyle w:val="FontStyle52"/>
          <w:sz w:val="22"/>
          <w:szCs w:val="22"/>
        </w:rPr>
        <w:t>Τα παραπάνω πιστοποιητικά θα πρέπει να έχουν εκδοθεί από διαπιστευμένο οργανισμό πιστοποίησης.</w:t>
      </w:r>
    </w:p>
    <w:p w:rsidR="00496508" w:rsidRPr="00AF741E" w:rsidRDefault="00496508" w:rsidP="00496508">
      <w:pPr>
        <w:pStyle w:val="Style28"/>
        <w:widowControl/>
        <w:spacing w:line="240" w:lineRule="auto"/>
        <w:rPr>
          <w:rStyle w:val="FontStyle52"/>
          <w:b w:val="0"/>
          <w:sz w:val="22"/>
          <w:szCs w:val="22"/>
        </w:rPr>
      </w:pPr>
    </w:p>
    <w:p w:rsidR="00496508" w:rsidRPr="00AF741E" w:rsidRDefault="00496508" w:rsidP="00496508">
      <w:pPr>
        <w:pStyle w:val="Style28"/>
        <w:widowControl/>
        <w:spacing w:line="240" w:lineRule="auto"/>
        <w:jc w:val="both"/>
        <w:rPr>
          <w:rStyle w:val="FontStyle52"/>
          <w:sz w:val="22"/>
          <w:szCs w:val="22"/>
        </w:rPr>
      </w:pPr>
      <w:r w:rsidRPr="00AF741E">
        <w:rPr>
          <w:rStyle w:val="FontStyle52"/>
          <w:sz w:val="22"/>
          <w:szCs w:val="22"/>
        </w:rPr>
        <w:t>ΣΤΟΙΧΕΙΑ ΓΙΑ ΤΗΝ ΤΕΚΜΗΡΙΩΣΗ ΤΗΣ ΣΧΕΤΙΚΗΣ ΕΜΠΕΙΡΙΑΣ ΤΟΥ ΥΠΟΨΗΦΙΟΥ</w:t>
      </w:r>
    </w:p>
    <w:p w:rsidR="00496508" w:rsidRPr="00AF741E" w:rsidRDefault="00496508" w:rsidP="00496508">
      <w:pPr>
        <w:pStyle w:val="Style28"/>
        <w:widowControl/>
        <w:spacing w:before="151" w:line="418" w:lineRule="exact"/>
        <w:jc w:val="both"/>
        <w:rPr>
          <w:rStyle w:val="FontStyle52"/>
          <w:b w:val="0"/>
          <w:sz w:val="22"/>
          <w:szCs w:val="22"/>
        </w:rPr>
      </w:pPr>
      <w:r w:rsidRPr="00AF741E">
        <w:rPr>
          <w:rStyle w:val="FontStyle52"/>
          <w:sz w:val="22"/>
          <w:szCs w:val="22"/>
        </w:rPr>
        <w:t>Λόγω του μεγέθους και της κρισιμότητας του χώρου και του εξοπλισμού, οι διαγωνιζόμενοι προκειμένου να γίνουν δεκτοί στον διαγωνισμό πρέπει να πληρούν ένα ελάχιστο επίπεδο εμπειρίας και αξιοπιστίας που θα διαπιστώνεται από τα παρακάτω:</w:t>
      </w:r>
    </w:p>
    <w:p w:rsidR="00496508" w:rsidRPr="00AF741E" w:rsidRDefault="00496508" w:rsidP="00496508">
      <w:pPr>
        <w:pStyle w:val="Style34"/>
        <w:widowControl/>
        <w:numPr>
          <w:ilvl w:val="0"/>
          <w:numId w:val="6"/>
        </w:numPr>
        <w:spacing w:before="180" w:line="418" w:lineRule="exact"/>
        <w:jc w:val="both"/>
        <w:rPr>
          <w:rStyle w:val="FontStyle52"/>
          <w:b w:val="0"/>
          <w:sz w:val="22"/>
          <w:szCs w:val="22"/>
        </w:rPr>
      </w:pPr>
      <w:r w:rsidRPr="00AF741E">
        <w:rPr>
          <w:rStyle w:val="FontStyle52"/>
          <w:sz w:val="22"/>
          <w:szCs w:val="22"/>
        </w:rPr>
        <w:t>υποβολή καταλόγου των εργασιών - υπηρεσιών συντήρησης και επισκευής ανελκυστήρων που έχουν εκτελεσθεί κατά την προηγούμενη πενταετία συνοδευόμενο από βεβαιώσεις ορθής εκτέλεσης εργασιών. Οι βεβαιώσεις αυτές θα αναφέρουν το ποσό, το χρόνο, τον τόπο εκτέλεσης των εργασιών και υπηρεσιών συντήρησης και επισκευών και προσδιορίζουν αν πραγματοποιήθηκαν εμπρόθεσμα και σύμφωνα με τους κανόνες της τέχνης και της επιστήμης.</w:t>
      </w:r>
    </w:p>
    <w:p w:rsidR="00496508" w:rsidRPr="00AF741E" w:rsidRDefault="00496508" w:rsidP="00496508">
      <w:pPr>
        <w:pStyle w:val="Style34"/>
        <w:widowControl/>
        <w:numPr>
          <w:ilvl w:val="0"/>
          <w:numId w:val="6"/>
        </w:numPr>
        <w:spacing w:before="187" w:line="410" w:lineRule="exact"/>
        <w:jc w:val="both"/>
        <w:rPr>
          <w:rStyle w:val="FontStyle52"/>
          <w:b w:val="0"/>
          <w:sz w:val="22"/>
          <w:szCs w:val="22"/>
        </w:rPr>
      </w:pPr>
      <w:r w:rsidRPr="00AF741E">
        <w:rPr>
          <w:rStyle w:val="FontStyle52"/>
          <w:sz w:val="22"/>
          <w:szCs w:val="22"/>
        </w:rPr>
        <w:t>να έχει εμπειρία στην εκτέλεση εγκατάστασης (κατασκευής) (το ελάχιστο} σε πέντε (5) κτίρια δημόσιας χρήσης (δημόσιες υπηρεσίες, ξενοδοχεία, νοσοκομεία - κλινικές, αεροδρόμια, λιμένες, εγκαταστάσεις μεταφορικών μέσων, μεγάλων επιχειρήσεων , μουσείων κ.λ.π.) την τελευταία δεκαετία και συντήρηση (το ελάχιστο} σε δέκα (10} κτίρια δημοσίας χρήσης. Αυτό θα αποδεικνύεται με την υποβολή αναλυτικής κατάστασης των αντίστοιχων συμβάσεων.</w:t>
      </w:r>
    </w:p>
    <w:p w:rsidR="00496508" w:rsidRPr="00AF741E" w:rsidRDefault="00496508" w:rsidP="00496508">
      <w:pPr>
        <w:pStyle w:val="Style34"/>
        <w:widowControl/>
        <w:numPr>
          <w:ilvl w:val="0"/>
          <w:numId w:val="6"/>
        </w:numPr>
        <w:spacing w:before="194" w:line="418" w:lineRule="exact"/>
        <w:jc w:val="both"/>
        <w:rPr>
          <w:rStyle w:val="FontStyle52"/>
          <w:b w:val="0"/>
          <w:sz w:val="22"/>
          <w:szCs w:val="22"/>
        </w:rPr>
      </w:pPr>
      <w:r w:rsidRPr="00AF741E">
        <w:rPr>
          <w:rStyle w:val="FontStyle52"/>
          <w:sz w:val="22"/>
          <w:szCs w:val="22"/>
        </w:rPr>
        <w:lastRenderedPageBreak/>
        <w:t>συμμόρφωση με τις προϋποθέσεις που αναφέρονται στην Κ.Υ.Α.Φ.Α/9.2/ΟΙΚ.28425/ΦΕΚ 2604/ Β/2008,άρθρο 5, παρ.1,2,3 &amp; 4.</w:t>
      </w:r>
    </w:p>
    <w:p w:rsidR="00496508" w:rsidRPr="00AF741E" w:rsidRDefault="00496508" w:rsidP="00496508">
      <w:pPr>
        <w:pStyle w:val="Style34"/>
        <w:widowControl/>
        <w:numPr>
          <w:ilvl w:val="0"/>
          <w:numId w:val="6"/>
        </w:numPr>
        <w:spacing w:before="187" w:line="418" w:lineRule="exact"/>
        <w:jc w:val="both"/>
        <w:rPr>
          <w:rStyle w:val="FontStyle52"/>
          <w:b w:val="0"/>
          <w:sz w:val="22"/>
          <w:szCs w:val="22"/>
        </w:rPr>
      </w:pPr>
      <w:r w:rsidRPr="00AF741E">
        <w:rPr>
          <w:rStyle w:val="FontStyle52"/>
          <w:sz w:val="22"/>
          <w:szCs w:val="22"/>
        </w:rPr>
        <w:t>Δήλωση Μηχανικού (Μηχανολόγου ή Ηλεκτρολόγου) με άδεια ασκήσεως επαγγέλματος από αρμόδια αρχή ή το αρμόδιο επιμελητήριο, ως υπεύθυνου του έργου για την διάρκεια ισχύος της σύμβασης εγγεγραμμένου στην δύναμη τις εταιρείας.</w:t>
      </w:r>
    </w:p>
    <w:p w:rsidR="00496508" w:rsidRPr="00AF741E" w:rsidRDefault="00496508" w:rsidP="00496508">
      <w:pPr>
        <w:pStyle w:val="Style34"/>
        <w:widowControl/>
        <w:numPr>
          <w:ilvl w:val="0"/>
          <w:numId w:val="6"/>
        </w:numPr>
        <w:spacing w:before="202" w:line="410" w:lineRule="exact"/>
        <w:jc w:val="both"/>
        <w:rPr>
          <w:rStyle w:val="FontStyle52"/>
          <w:b w:val="0"/>
          <w:sz w:val="22"/>
          <w:szCs w:val="22"/>
        </w:rPr>
      </w:pPr>
      <w:r w:rsidRPr="00AF741E">
        <w:rPr>
          <w:rStyle w:val="FontStyle52"/>
          <w:sz w:val="22"/>
          <w:szCs w:val="22"/>
        </w:rPr>
        <w:t>Προσωπικό αποδοχής αναγγελίας βλαβών όλο το 24ώρο. Η Υπηρεσία, αν διαπιστώσει ότι δεν υπάρχει η ανωτέρω υποδομή, ή αν ενώ υπάρχει, παρουσιάζονται κωλύματα ή αδυναμία επικοινωνίας , που οφείλονται σε υπαιτιότητα του αναδόχου, τότε έχει το δικαίωμα, να καταγγείλει μονομερώς τη σύμβαση.</w:t>
      </w:r>
    </w:p>
    <w:p w:rsidR="00496508" w:rsidRPr="00AF741E" w:rsidRDefault="00496508" w:rsidP="00496508">
      <w:pPr>
        <w:pStyle w:val="Style34"/>
        <w:widowControl/>
        <w:numPr>
          <w:ilvl w:val="0"/>
          <w:numId w:val="6"/>
        </w:numPr>
        <w:spacing w:before="194" w:line="418" w:lineRule="exact"/>
        <w:jc w:val="both"/>
        <w:rPr>
          <w:rStyle w:val="FontStyle52"/>
          <w:b w:val="0"/>
          <w:sz w:val="22"/>
          <w:szCs w:val="22"/>
        </w:rPr>
      </w:pPr>
      <w:r w:rsidRPr="00AF741E">
        <w:rPr>
          <w:rStyle w:val="FontStyle52"/>
          <w:sz w:val="22"/>
          <w:szCs w:val="22"/>
        </w:rPr>
        <w:t>Υπεύθυνη Δήλωση του υποψηφίου με την οποία θα δεσμεύεται ότι θα διαθέτει αποκλειστικά για τις ανάγκες του έργου, τεχνικούς με άδεια ηλεκτροτεχνίτη Δ' κατηγορίας.</w:t>
      </w:r>
    </w:p>
    <w:p w:rsidR="00496508" w:rsidRPr="00AF741E" w:rsidRDefault="00496508" w:rsidP="00496508">
      <w:pPr>
        <w:pStyle w:val="Style34"/>
        <w:widowControl/>
        <w:numPr>
          <w:ilvl w:val="0"/>
          <w:numId w:val="6"/>
        </w:numPr>
        <w:spacing w:before="180" w:line="418" w:lineRule="exact"/>
        <w:jc w:val="both"/>
        <w:rPr>
          <w:rStyle w:val="FontStyle52"/>
          <w:b w:val="0"/>
          <w:sz w:val="22"/>
          <w:szCs w:val="22"/>
        </w:rPr>
      </w:pPr>
      <w:r w:rsidRPr="00AF741E">
        <w:rPr>
          <w:rStyle w:val="FontStyle52"/>
          <w:sz w:val="22"/>
          <w:szCs w:val="22"/>
        </w:rPr>
        <w:t xml:space="preserve">Υπεύθυνη Δήλωση του υποψηφίου με την οποία θα δεσμεύεται για ενέργειες από μέρους του για τη νόμιμη λειτουργία των ανελκυστήρων ( πιστοποίηση και ανανέωση άδειας λειτουργίας τους -καταχώρηση στην οικεία περιφερειακή ενότητα - έκδοση άδειας Πολεοδομίας κ.λ.π.).           </w:t>
      </w:r>
    </w:p>
    <w:p w:rsidR="00496508" w:rsidRPr="00AF741E" w:rsidRDefault="00496508" w:rsidP="00496508">
      <w:pPr>
        <w:pStyle w:val="Style34"/>
        <w:widowControl/>
        <w:numPr>
          <w:ilvl w:val="0"/>
          <w:numId w:val="6"/>
        </w:numPr>
        <w:spacing w:before="180" w:line="418" w:lineRule="exact"/>
        <w:rPr>
          <w:rStyle w:val="FontStyle52"/>
          <w:sz w:val="22"/>
          <w:szCs w:val="22"/>
        </w:rPr>
      </w:pPr>
      <w:r w:rsidRPr="00AF741E">
        <w:rPr>
          <w:rStyle w:val="FontStyle52"/>
          <w:sz w:val="22"/>
          <w:szCs w:val="22"/>
        </w:rPr>
        <w:t xml:space="preserve">     ΕΡΓΑΣΙΕΣ -ΥΠΟΧΡΕΩΣΕΙΣ  ΣΥΝΤΗΡΗΤΗ</w:t>
      </w:r>
    </w:p>
    <w:p w:rsidR="00496508" w:rsidRPr="00AF741E" w:rsidRDefault="00496508" w:rsidP="00496508">
      <w:pPr>
        <w:pStyle w:val="Style34"/>
        <w:widowControl/>
        <w:numPr>
          <w:ilvl w:val="0"/>
          <w:numId w:val="7"/>
        </w:numPr>
        <w:tabs>
          <w:tab w:val="left" w:pos="1613"/>
        </w:tabs>
        <w:jc w:val="both"/>
        <w:rPr>
          <w:rStyle w:val="FontStyle52"/>
          <w:b w:val="0"/>
          <w:sz w:val="22"/>
          <w:szCs w:val="22"/>
        </w:rPr>
      </w:pPr>
      <w:r w:rsidRPr="00AF741E">
        <w:rPr>
          <w:rStyle w:val="FontStyle52"/>
          <w:sz w:val="22"/>
          <w:szCs w:val="22"/>
        </w:rPr>
        <w:t>Ο Ανάδοχος Συντηρητής ο οποίος στη συνέχεια θα αποκαλείται "Ανάδοχος" υποχρεούται με ευθύνη του να επιβλέπει και να διαθέτει προσωπικό πεπειραμένο και εφοδιασμένο με την προβλεπόμενη από τον νόμο {Απόφ.18173 ΦΕΚ 664 / Β/9-9-88) άδεια (ηλεκτροτεχνιών Δ') από την Διεύθυνση Ανάπτυξης της οικείας Νομαρχιακής Αυτοδιοίκησης για τις εργασίες συντήρησης των ανελκυστήρων.</w:t>
      </w:r>
    </w:p>
    <w:p w:rsidR="00496508" w:rsidRPr="00AF741E" w:rsidRDefault="00496508" w:rsidP="00496508">
      <w:pPr>
        <w:pStyle w:val="Style34"/>
        <w:widowControl/>
        <w:numPr>
          <w:ilvl w:val="0"/>
          <w:numId w:val="7"/>
        </w:numPr>
        <w:tabs>
          <w:tab w:val="left" w:pos="1613"/>
        </w:tabs>
        <w:jc w:val="both"/>
        <w:rPr>
          <w:rStyle w:val="FontStyle52"/>
          <w:b w:val="0"/>
          <w:sz w:val="22"/>
          <w:szCs w:val="22"/>
        </w:rPr>
      </w:pPr>
      <w:r w:rsidRPr="00AF741E">
        <w:rPr>
          <w:rStyle w:val="FontStyle52"/>
          <w:sz w:val="22"/>
          <w:szCs w:val="22"/>
        </w:rPr>
        <w:t xml:space="preserve">Ο Ανάδοχος είναι υποχρεωμένος για κάθε ανελκυστήρα να τηρεί βιβλίο συντήρησης εγκεκριμένο από τις αρμόδιες αρχές όπως επιβάλλεται από την ισχύουσα νομοθεσία και να καταχωρεί σε αυτό όλα όσα προβλέπονται από τη σχετική Νομοθεσία. </w:t>
      </w:r>
    </w:p>
    <w:p w:rsidR="00496508" w:rsidRPr="00AF741E" w:rsidRDefault="00496508" w:rsidP="00496508">
      <w:pPr>
        <w:pStyle w:val="Style34"/>
        <w:widowControl/>
        <w:numPr>
          <w:ilvl w:val="0"/>
          <w:numId w:val="7"/>
        </w:numPr>
        <w:tabs>
          <w:tab w:val="left" w:pos="1613"/>
        </w:tabs>
        <w:jc w:val="both"/>
        <w:rPr>
          <w:rStyle w:val="FontStyle52"/>
          <w:b w:val="0"/>
          <w:sz w:val="22"/>
          <w:szCs w:val="22"/>
        </w:rPr>
      </w:pPr>
      <w:r w:rsidRPr="00AF741E">
        <w:rPr>
          <w:rStyle w:val="FontStyle52"/>
          <w:sz w:val="22"/>
          <w:szCs w:val="22"/>
        </w:rPr>
        <w:t>Οι εργασίες συντήρησης των ανελκυστήρων διαχωρίζονται ως ακολούθως:</w:t>
      </w:r>
    </w:p>
    <w:p w:rsidR="00496508" w:rsidRPr="00AF741E" w:rsidRDefault="00496508" w:rsidP="00496508">
      <w:pPr>
        <w:pStyle w:val="Style28"/>
        <w:widowControl/>
        <w:spacing w:line="240" w:lineRule="auto"/>
        <w:jc w:val="both"/>
        <w:rPr>
          <w:rStyle w:val="FontStyle52"/>
          <w:b w:val="0"/>
          <w:sz w:val="22"/>
          <w:szCs w:val="22"/>
        </w:rPr>
      </w:pPr>
      <w:r w:rsidRPr="00AF741E">
        <w:rPr>
          <w:rStyle w:val="FontStyle52"/>
          <w:sz w:val="22"/>
          <w:szCs w:val="22"/>
        </w:rPr>
        <w:t>α. Σε εργασίες συντήρησης η οποία θα πραγματοποιούνται δύο φορές το μήνα σύμφωνα με την Ευρωπαϊκή Οδηγία 95/16/ΕΚ αλλά και τα πρότυπα του ΕΛΟΤ(ΕΝ 81.1.ΕΝ 81.2 ) και την ισχύουσα ελληνική νομοθεσία. Η ως άνω εργασία προληπτικής συντήρησης θα πραγματοποιείται κατά τις εργάσιμες ημέρες και ώρες (καθημερινά 07.00π.μ - 15.00μ.μ) και θα ανακοινώνεται εγκαίρως στα αρμόδια όργανα της Υπηρεσίας.</w:t>
      </w:r>
    </w:p>
    <w:p w:rsidR="00496508" w:rsidRPr="00AF741E" w:rsidRDefault="00496508" w:rsidP="00496508">
      <w:pPr>
        <w:pStyle w:val="Style34"/>
        <w:widowControl/>
        <w:numPr>
          <w:ilvl w:val="0"/>
          <w:numId w:val="7"/>
        </w:numPr>
        <w:jc w:val="both"/>
        <w:rPr>
          <w:rStyle w:val="FontStyle52"/>
          <w:b w:val="0"/>
          <w:sz w:val="22"/>
          <w:szCs w:val="22"/>
        </w:rPr>
      </w:pPr>
      <w:r w:rsidRPr="00AF741E">
        <w:rPr>
          <w:rStyle w:val="FontStyle52"/>
          <w:sz w:val="22"/>
          <w:szCs w:val="22"/>
        </w:rPr>
        <w:t>Ο Ανάδοχος θα πρέπει να γνωστοποιεί στον αρμόδιο Επιβλέποντα Μηχανικό οποιαδήποτε φθορά παρατηρήσει κατά την συντήρηση και είναι υπεύθυνος για την αποκατάσταση κάθε βλάβης που προκύπτει από αμέλεια του και για την μη έγκαιρη αναφορά της.</w:t>
      </w:r>
    </w:p>
    <w:p w:rsidR="00496508" w:rsidRPr="00AF741E" w:rsidRDefault="00496508" w:rsidP="00496508">
      <w:pPr>
        <w:pStyle w:val="Style34"/>
        <w:widowControl/>
        <w:numPr>
          <w:ilvl w:val="0"/>
          <w:numId w:val="7"/>
        </w:numPr>
        <w:jc w:val="both"/>
        <w:rPr>
          <w:rStyle w:val="FontStyle52"/>
          <w:b w:val="0"/>
          <w:sz w:val="22"/>
          <w:szCs w:val="22"/>
        </w:rPr>
      </w:pPr>
      <w:r w:rsidRPr="00AF741E">
        <w:rPr>
          <w:rStyle w:val="FontStyle52"/>
          <w:sz w:val="22"/>
          <w:szCs w:val="22"/>
        </w:rPr>
        <w:t>Ο Ανάδοχος αναλαμβάνει να διαθέτει όλα τα υλικά λίπανσης και καθαρισμού που απαιτούνται για την πραγματοποίηση των εργασιών συντήρησης.</w:t>
      </w:r>
    </w:p>
    <w:p w:rsidR="00496508" w:rsidRPr="00AF741E" w:rsidRDefault="00496508" w:rsidP="00496508">
      <w:pPr>
        <w:pStyle w:val="Style34"/>
        <w:widowControl/>
        <w:numPr>
          <w:ilvl w:val="0"/>
          <w:numId w:val="7"/>
        </w:numPr>
        <w:jc w:val="both"/>
        <w:rPr>
          <w:rStyle w:val="FontStyle52"/>
          <w:b w:val="0"/>
          <w:sz w:val="22"/>
          <w:szCs w:val="22"/>
        </w:rPr>
      </w:pPr>
      <w:r w:rsidRPr="00AF741E">
        <w:rPr>
          <w:rStyle w:val="FontStyle52"/>
          <w:sz w:val="22"/>
          <w:szCs w:val="22"/>
        </w:rPr>
        <w:lastRenderedPageBreak/>
        <w:t>Οι περιοδικοί έλεγχοι για λόγους πρόληψης και συντήρησης για τους ανελκυστήρες θα πρέπει να περιλαμβάνουν τα ακόλουθα:</w:t>
      </w:r>
    </w:p>
    <w:p w:rsidR="00496508" w:rsidRPr="00AF741E" w:rsidRDefault="00496508" w:rsidP="00496508">
      <w:pPr>
        <w:pStyle w:val="Style28"/>
        <w:widowControl/>
        <w:spacing w:before="187" w:line="418" w:lineRule="exact"/>
        <w:jc w:val="both"/>
        <w:rPr>
          <w:rStyle w:val="FontStyle52"/>
          <w:b w:val="0"/>
          <w:sz w:val="22"/>
          <w:szCs w:val="22"/>
        </w:rPr>
      </w:pPr>
      <w:r w:rsidRPr="00AF741E">
        <w:rPr>
          <w:rStyle w:val="FontStyle52"/>
          <w:sz w:val="22"/>
          <w:szCs w:val="22"/>
        </w:rPr>
        <w:t>Α. Λεπτομερής επιθεώρηση και έλεγχος όλων των τεχνικών διατάξεων των ανελκυστήρων (οπτικός και ακουστικός έλεγχος της κατάστασης και λειτουργίας των βαρούλκων και ρωοτήρων, όπου είναι δυνατόν, κλείθρων θαλαμίσκου, συρματόσχοινων κτλ), ιδιαίτερα δε των διατάξεων ασφαλείας και εν γένει κάθε εξαρτήματος ανήκοντος στην εγκατάσταση καθενός από τους ανελκυστήρες.</w:t>
      </w:r>
    </w:p>
    <w:p w:rsidR="00496508" w:rsidRPr="00AF741E" w:rsidRDefault="00496508" w:rsidP="00496508">
      <w:pPr>
        <w:pStyle w:val="Style28"/>
        <w:widowControl/>
        <w:spacing w:line="418" w:lineRule="exact"/>
        <w:jc w:val="both"/>
        <w:rPr>
          <w:rStyle w:val="FontStyle52"/>
          <w:b w:val="0"/>
          <w:sz w:val="22"/>
          <w:szCs w:val="22"/>
        </w:rPr>
      </w:pPr>
      <w:r w:rsidRPr="00AF741E">
        <w:rPr>
          <w:rStyle w:val="FontStyle52"/>
          <w:sz w:val="22"/>
          <w:szCs w:val="22"/>
        </w:rPr>
        <w:t>Β. Λεπτομερής γενική συντήρηση, καθαρισμός χώρων και μηχανημάτων, λίπανση άμεση αποκατάσταση κάθε διαπιστούμενης βλάβης και άρση των διαπιστούμενων φθορών και ελλείψεων, για την ασφαλή και κανονική λειτουργία των ανελκυστήρων.</w:t>
      </w:r>
    </w:p>
    <w:p w:rsidR="00496508" w:rsidRPr="00AF741E" w:rsidRDefault="00496508" w:rsidP="00496508">
      <w:pPr>
        <w:pStyle w:val="Style28"/>
        <w:widowControl/>
        <w:spacing w:before="202" w:line="403" w:lineRule="exact"/>
        <w:jc w:val="both"/>
        <w:rPr>
          <w:rStyle w:val="FontStyle52"/>
          <w:b w:val="0"/>
          <w:sz w:val="22"/>
          <w:szCs w:val="22"/>
        </w:rPr>
      </w:pPr>
      <w:r w:rsidRPr="00AF741E">
        <w:rPr>
          <w:rStyle w:val="FontStyle52"/>
          <w:sz w:val="22"/>
          <w:szCs w:val="22"/>
        </w:rPr>
        <w:t>Γ. Κάθε 24 μήνες θα πρέπει ο Ανάδοχος να φροντίζει για τον έλεγχο της μη ύπαρξης αστοχιών (φυσαλίδες, ρωγμές) σε άξονες των μηχανών .</w:t>
      </w:r>
    </w:p>
    <w:p w:rsidR="00496508" w:rsidRPr="00AF741E" w:rsidRDefault="00496508" w:rsidP="00496508">
      <w:pPr>
        <w:pStyle w:val="Style28"/>
        <w:widowControl/>
        <w:spacing w:before="202" w:line="410" w:lineRule="exact"/>
        <w:jc w:val="both"/>
        <w:rPr>
          <w:rStyle w:val="FontStyle52"/>
          <w:b w:val="0"/>
          <w:sz w:val="22"/>
          <w:szCs w:val="22"/>
        </w:rPr>
      </w:pPr>
      <w:r w:rsidRPr="00AF741E">
        <w:rPr>
          <w:rStyle w:val="FontStyle52"/>
          <w:sz w:val="22"/>
          <w:szCs w:val="22"/>
        </w:rPr>
        <w:t>Επίσης, κατά την προληπτική συντήρηση πραγματοποιούνται μεταξύ των άλλων και οι παρακάτω εργασίες:</w:t>
      </w:r>
    </w:p>
    <w:p w:rsidR="00496508" w:rsidRPr="00AF741E" w:rsidRDefault="00496508" w:rsidP="00496508">
      <w:pPr>
        <w:pStyle w:val="Style34"/>
        <w:widowControl/>
        <w:numPr>
          <w:ilvl w:val="0"/>
          <w:numId w:val="8"/>
        </w:numPr>
        <w:tabs>
          <w:tab w:val="left" w:pos="1663"/>
        </w:tabs>
        <w:spacing w:before="187" w:line="418" w:lineRule="exact"/>
        <w:jc w:val="both"/>
        <w:rPr>
          <w:rStyle w:val="FontStyle52"/>
          <w:b w:val="0"/>
          <w:sz w:val="22"/>
          <w:szCs w:val="22"/>
        </w:rPr>
      </w:pPr>
      <w:r w:rsidRPr="00AF741E">
        <w:rPr>
          <w:rStyle w:val="FontStyle52"/>
          <w:sz w:val="22"/>
          <w:szCs w:val="22"/>
        </w:rPr>
        <w:t>Εξέταση των τοιχωμάτων του φρέατος, της οροφής και του πυθμένα</w:t>
      </w:r>
    </w:p>
    <w:p w:rsidR="00496508" w:rsidRPr="00AF741E" w:rsidRDefault="00496508" w:rsidP="00496508">
      <w:pPr>
        <w:pStyle w:val="Style34"/>
        <w:widowControl/>
        <w:numPr>
          <w:ilvl w:val="0"/>
          <w:numId w:val="9"/>
        </w:numPr>
        <w:tabs>
          <w:tab w:val="left" w:pos="1663"/>
        </w:tabs>
        <w:spacing w:line="418" w:lineRule="exact"/>
        <w:jc w:val="both"/>
        <w:rPr>
          <w:rStyle w:val="FontStyle52"/>
          <w:b w:val="0"/>
          <w:sz w:val="22"/>
          <w:szCs w:val="22"/>
        </w:rPr>
      </w:pPr>
      <w:r w:rsidRPr="00AF741E">
        <w:rPr>
          <w:rStyle w:val="FontStyle52"/>
          <w:sz w:val="22"/>
          <w:szCs w:val="22"/>
        </w:rPr>
        <w:t>Επιθεώρηση του ισοζυγισμού των ευθυντήριων ράβδων.</w:t>
      </w:r>
    </w:p>
    <w:p w:rsidR="00496508" w:rsidRPr="00AF741E" w:rsidRDefault="00496508" w:rsidP="00496508">
      <w:pPr>
        <w:pStyle w:val="Style34"/>
        <w:widowControl/>
        <w:numPr>
          <w:ilvl w:val="0"/>
          <w:numId w:val="9"/>
        </w:numPr>
        <w:tabs>
          <w:tab w:val="left" w:pos="1663"/>
        </w:tabs>
        <w:spacing w:line="418" w:lineRule="exact"/>
        <w:jc w:val="both"/>
        <w:rPr>
          <w:rStyle w:val="FontStyle52"/>
          <w:b w:val="0"/>
          <w:sz w:val="22"/>
          <w:szCs w:val="22"/>
        </w:rPr>
      </w:pPr>
      <w:r w:rsidRPr="00AF741E">
        <w:rPr>
          <w:rStyle w:val="FontStyle52"/>
          <w:sz w:val="22"/>
          <w:szCs w:val="22"/>
        </w:rPr>
        <w:t>Επιθεώρηση του εύκαμπτου καλωδίου και του κουτιού σύνδεσης (κλέμενς).</w:t>
      </w:r>
    </w:p>
    <w:p w:rsidR="00496508" w:rsidRPr="00AF741E" w:rsidRDefault="00496508" w:rsidP="00496508">
      <w:pPr>
        <w:pStyle w:val="Style34"/>
        <w:widowControl/>
        <w:numPr>
          <w:ilvl w:val="0"/>
          <w:numId w:val="10"/>
        </w:numPr>
        <w:tabs>
          <w:tab w:val="left" w:pos="1663"/>
        </w:tabs>
        <w:spacing w:line="418" w:lineRule="exact"/>
        <w:jc w:val="both"/>
        <w:rPr>
          <w:rStyle w:val="FontStyle52"/>
          <w:b w:val="0"/>
          <w:sz w:val="22"/>
          <w:szCs w:val="22"/>
        </w:rPr>
      </w:pPr>
      <w:r w:rsidRPr="00AF741E">
        <w:rPr>
          <w:rStyle w:val="FontStyle52"/>
          <w:sz w:val="22"/>
          <w:szCs w:val="22"/>
        </w:rPr>
        <w:t>Επιθεώρηση και καθαρισμός των διακοπτών ασφαλείας και προμανδάλωσης μέσα στο φρεάτιο.</w:t>
      </w:r>
    </w:p>
    <w:p w:rsidR="00496508" w:rsidRPr="00AF741E" w:rsidRDefault="00496508" w:rsidP="00496508">
      <w:pPr>
        <w:pStyle w:val="Style34"/>
        <w:widowControl/>
        <w:numPr>
          <w:ilvl w:val="0"/>
          <w:numId w:val="9"/>
        </w:numPr>
        <w:tabs>
          <w:tab w:val="left" w:pos="1663"/>
        </w:tabs>
        <w:spacing w:line="418" w:lineRule="exact"/>
        <w:jc w:val="both"/>
        <w:rPr>
          <w:rStyle w:val="FontStyle52"/>
          <w:b w:val="0"/>
          <w:sz w:val="22"/>
          <w:szCs w:val="22"/>
        </w:rPr>
      </w:pPr>
      <w:r w:rsidRPr="00AF741E">
        <w:rPr>
          <w:rStyle w:val="FontStyle52"/>
          <w:sz w:val="22"/>
          <w:szCs w:val="22"/>
        </w:rPr>
        <w:t>Επιθεώρηση της συσκευής αρπάγης και της λειτουργίας του διακόπτη της.</w:t>
      </w:r>
    </w:p>
    <w:p w:rsidR="00496508" w:rsidRPr="00AF741E" w:rsidRDefault="00496508" w:rsidP="00496508">
      <w:pPr>
        <w:pStyle w:val="Style34"/>
        <w:widowControl/>
        <w:numPr>
          <w:ilvl w:val="0"/>
          <w:numId w:val="9"/>
        </w:numPr>
        <w:spacing w:line="418" w:lineRule="exact"/>
        <w:jc w:val="both"/>
        <w:rPr>
          <w:rStyle w:val="FontStyle52"/>
          <w:b w:val="0"/>
          <w:sz w:val="22"/>
          <w:szCs w:val="22"/>
        </w:rPr>
      </w:pPr>
      <w:r w:rsidRPr="00AF741E">
        <w:rPr>
          <w:rStyle w:val="FontStyle52"/>
          <w:sz w:val="22"/>
          <w:szCs w:val="22"/>
        </w:rPr>
        <w:t>Εξέταση της λειτουργίας των διακοπτών τέρματος διαδρομής, κινητού δαπέδου θαλαμίσκου και ψευτοδαπέδου.</w:t>
      </w:r>
    </w:p>
    <w:p w:rsidR="00496508" w:rsidRPr="00AF741E" w:rsidRDefault="00496508" w:rsidP="00496508">
      <w:pPr>
        <w:pStyle w:val="Style34"/>
        <w:widowControl/>
        <w:numPr>
          <w:ilvl w:val="0"/>
          <w:numId w:val="9"/>
        </w:numPr>
        <w:tabs>
          <w:tab w:val="left" w:pos="1663"/>
        </w:tabs>
        <w:spacing w:line="418" w:lineRule="exact"/>
        <w:jc w:val="both"/>
        <w:rPr>
          <w:rStyle w:val="FontStyle52"/>
          <w:b w:val="0"/>
          <w:sz w:val="22"/>
          <w:szCs w:val="22"/>
        </w:rPr>
      </w:pPr>
      <w:r w:rsidRPr="00AF741E">
        <w:rPr>
          <w:rStyle w:val="FontStyle52"/>
          <w:sz w:val="22"/>
          <w:szCs w:val="22"/>
        </w:rPr>
        <w:t>Εξέταση των σημείων πρόσδεσης των συρματόσχοινων πάνω στο θαλαμίσκο και στο αντίβαρο.</w:t>
      </w:r>
    </w:p>
    <w:p w:rsidR="00496508" w:rsidRPr="00AF741E" w:rsidRDefault="00496508" w:rsidP="00496508">
      <w:pPr>
        <w:pStyle w:val="Style34"/>
        <w:widowControl/>
        <w:numPr>
          <w:ilvl w:val="0"/>
          <w:numId w:val="10"/>
        </w:numPr>
        <w:tabs>
          <w:tab w:val="left" w:pos="1663"/>
        </w:tabs>
        <w:spacing w:line="418" w:lineRule="exact"/>
        <w:jc w:val="both"/>
        <w:rPr>
          <w:rStyle w:val="FontStyle52"/>
          <w:b w:val="0"/>
          <w:sz w:val="22"/>
          <w:szCs w:val="22"/>
        </w:rPr>
      </w:pPr>
      <w:r w:rsidRPr="00AF741E">
        <w:rPr>
          <w:rStyle w:val="FontStyle52"/>
          <w:sz w:val="22"/>
          <w:szCs w:val="22"/>
        </w:rPr>
        <w:t>Εξέταση της κατάστασης των συρματόσχοινων, σε όλο το μήκος για μηχανική καταπόνηση ή άλλη φθορά.</w:t>
      </w:r>
    </w:p>
    <w:p w:rsidR="00496508" w:rsidRPr="00AF741E" w:rsidRDefault="00496508" w:rsidP="00496508">
      <w:pPr>
        <w:pStyle w:val="Style34"/>
        <w:widowControl/>
        <w:numPr>
          <w:ilvl w:val="0"/>
          <w:numId w:val="10"/>
        </w:numPr>
        <w:tabs>
          <w:tab w:val="left" w:pos="1663"/>
        </w:tabs>
        <w:spacing w:line="418" w:lineRule="exact"/>
        <w:jc w:val="both"/>
        <w:rPr>
          <w:rStyle w:val="FontStyle52"/>
          <w:b w:val="0"/>
          <w:sz w:val="22"/>
          <w:szCs w:val="22"/>
        </w:rPr>
      </w:pPr>
      <w:r w:rsidRPr="00AF741E">
        <w:rPr>
          <w:rStyle w:val="FontStyle52"/>
          <w:sz w:val="22"/>
          <w:szCs w:val="22"/>
        </w:rPr>
        <w:t>Λίπανση όλων των κινούμενων εξαρτημάτων του ανελκυστήρα.</w:t>
      </w:r>
    </w:p>
    <w:p w:rsidR="00496508" w:rsidRPr="00AF741E" w:rsidRDefault="00496508" w:rsidP="00496508">
      <w:pPr>
        <w:pStyle w:val="Style34"/>
        <w:widowControl/>
        <w:numPr>
          <w:ilvl w:val="0"/>
          <w:numId w:val="11"/>
        </w:numPr>
        <w:tabs>
          <w:tab w:val="left" w:pos="1764"/>
        </w:tabs>
        <w:spacing w:line="418" w:lineRule="exact"/>
        <w:jc w:val="both"/>
        <w:rPr>
          <w:rStyle w:val="FontStyle52"/>
          <w:b w:val="0"/>
          <w:sz w:val="22"/>
          <w:szCs w:val="22"/>
        </w:rPr>
      </w:pPr>
      <w:r w:rsidRPr="00AF741E">
        <w:rPr>
          <w:rStyle w:val="FontStyle52"/>
          <w:sz w:val="22"/>
          <w:szCs w:val="22"/>
        </w:rPr>
        <w:t>Εξέταση της καλής λειτουργίας ταυ κουδουνιού κινδύνου.</w:t>
      </w:r>
    </w:p>
    <w:p w:rsidR="00496508" w:rsidRPr="00AF741E" w:rsidRDefault="00496508" w:rsidP="00496508">
      <w:pPr>
        <w:pStyle w:val="Style34"/>
        <w:widowControl/>
        <w:numPr>
          <w:ilvl w:val="0"/>
          <w:numId w:val="11"/>
        </w:numPr>
        <w:tabs>
          <w:tab w:val="left" w:pos="1764"/>
        </w:tabs>
        <w:spacing w:line="418" w:lineRule="exact"/>
        <w:jc w:val="both"/>
        <w:rPr>
          <w:rStyle w:val="FontStyle52"/>
          <w:b w:val="0"/>
          <w:sz w:val="22"/>
          <w:szCs w:val="22"/>
        </w:rPr>
      </w:pPr>
      <w:r w:rsidRPr="00AF741E">
        <w:rPr>
          <w:rStyle w:val="FontStyle52"/>
          <w:sz w:val="22"/>
          <w:szCs w:val="22"/>
        </w:rPr>
        <w:t>Εξέταση της κατάστασης των φερμουίτ της πέδης και των πέδιλων των ευθυντήριων ράβδων.</w:t>
      </w:r>
    </w:p>
    <w:p w:rsidR="00496508" w:rsidRPr="00AF741E" w:rsidRDefault="00496508" w:rsidP="00496508">
      <w:pPr>
        <w:pStyle w:val="Style34"/>
        <w:widowControl/>
        <w:numPr>
          <w:ilvl w:val="0"/>
          <w:numId w:val="11"/>
        </w:numPr>
        <w:tabs>
          <w:tab w:val="left" w:pos="1764"/>
        </w:tabs>
        <w:spacing w:line="418" w:lineRule="exact"/>
        <w:jc w:val="both"/>
        <w:rPr>
          <w:rStyle w:val="FontStyle52"/>
          <w:b w:val="0"/>
          <w:sz w:val="22"/>
          <w:szCs w:val="22"/>
        </w:rPr>
      </w:pPr>
      <w:r w:rsidRPr="00AF741E">
        <w:rPr>
          <w:rStyle w:val="FontStyle52"/>
          <w:sz w:val="22"/>
          <w:szCs w:val="22"/>
        </w:rPr>
        <w:t>Πλήρωση με λάδι του κιβωτίου ατέρμονος.</w:t>
      </w:r>
    </w:p>
    <w:p w:rsidR="00496508" w:rsidRPr="00AF741E" w:rsidRDefault="00496508" w:rsidP="00496508">
      <w:pPr>
        <w:pStyle w:val="Style34"/>
        <w:widowControl/>
        <w:numPr>
          <w:ilvl w:val="0"/>
          <w:numId w:val="11"/>
        </w:numPr>
        <w:tabs>
          <w:tab w:val="left" w:pos="1764"/>
        </w:tabs>
        <w:spacing w:line="418" w:lineRule="exact"/>
        <w:jc w:val="both"/>
        <w:rPr>
          <w:rStyle w:val="FontStyle52"/>
          <w:b w:val="0"/>
          <w:sz w:val="22"/>
          <w:szCs w:val="22"/>
        </w:rPr>
      </w:pPr>
      <w:r w:rsidRPr="00AF741E">
        <w:rPr>
          <w:rStyle w:val="FontStyle52"/>
          <w:sz w:val="22"/>
          <w:szCs w:val="22"/>
        </w:rPr>
        <w:t xml:space="preserve"> Ωμομέτρηση όλων των κυκλωμάτων για εξακρίβωση τυχόν διαρροής.</w:t>
      </w:r>
    </w:p>
    <w:p w:rsidR="00496508" w:rsidRPr="00AF741E" w:rsidRDefault="00496508" w:rsidP="00496508">
      <w:pPr>
        <w:pStyle w:val="Style34"/>
        <w:widowControl/>
        <w:numPr>
          <w:ilvl w:val="0"/>
          <w:numId w:val="12"/>
        </w:numPr>
        <w:tabs>
          <w:tab w:val="left" w:pos="1764"/>
        </w:tabs>
        <w:spacing w:line="418" w:lineRule="exact"/>
        <w:jc w:val="both"/>
        <w:rPr>
          <w:rStyle w:val="FontStyle52"/>
          <w:b w:val="0"/>
          <w:sz w:val="22"/>
          <w:szCs w:val="22"/>
        </w:rPr>
      </w:pPr>
      <w:r w:rsidRPr="00AF741E">
        <w:rPr>
          <w:rStyle w:val="FontStyle52"/>
          <w:sz w:val="22"/>
          <w:szCs w:val="22"/>
        </w:rPr>
        <w:lastRenderedPageBreak/>
        <w:t>Εξέταση των επαφών των ηλεκτρονόμων ορόφων, και των ηλεκτρονόμων ανόδου - καθόδου.</w:t>
      </w:r>
    </w:p>
    <w:p w:rsidR="00496508" w:rsidRPr="00AF741E" w:rsidRDefault="00496508" w:rsidP="00496508">
      <w:pPr>
        <w:pStyle w:val="Style34"/>
        <w:widowControl/>
        <w:numPr>
          <w:ilvl w:val="0"/>
          <w:numId w:val="13"/>
        </w:numPr>
        <w:tabs>
          <w:tab w:val="left" w:pos="1764"/>
        </w:tabs>
        <w:spacing w:line="418" w:lineRule="exact"/>
        <w:jc w:val="both"/>
        <w:rPr>
          <w:rStyle w:val="FontStyle52"/>
          <w:b w:val="0"/>
          <w:sz w:val="22"/>
          <w:szCs w:val="22"/>
        </w:rPr>
      </w:pPr>
      <w:r w:rsidRPr="00AF741E">
        <w:rPr>
          <w:rStyle w:val="FontStyle52"/>
          <w:sz w:val="22"/>
          <w:szCs w:val="22"/>
        </w:rPr>
        <w:t>Εξέταση της ολίσθησης των συρματόσχοινων πάνω στην τροχαλία τριβής και του ρυθμιστή ταχύτητας.</w:t>
      </w:r>
    </w:p>
    <w:p w:rsidR="00496508" w:rsidRPr="00AF741E" w:rsidRDefault="00496508" w:rsidP="00496508">
      <w:pPr>
        <w:pStyle w:val="Style34"/>
        <w:widowControl/>
        <w:numPr>
          <w:ilvl w:val="0"/>
          <w:numId w:val="13"/>
        </w:numPr>
        <w:tabs>
          <w:tab w:val="left" w:pos="1764"/>
        </w:tabs>
        <w:spacing w:before="7" w:line="418" w:lineRule="exact"/>
        <w:jc w:val="both"/>
        <w:rPr>
          <w:rStyle w:val="FontStyle52"/>
          <w:b w:val="0"/>
          <w:sz w:val="22"/>
          <w:szCs w:val="22"/>
        </w:rPr>
      </w:pPr>
      <w:r w:rsidRPr="00AF741E">
        <w:rPr>
          <w:rStyle w:val="FontStyle52"/>
          <w:sz w:val="22"/>
          <w:szCs w:val="22"/>
        </w:rPr>
        <w:t>Εξέταση της λειτουργίας των ηλεκτρονόμων παρουσίας τάσης έναντι γης σε μεταλλικά μέρη (ρελέ διαφυγής)</w:t>
      </w:r>
    </w:p>
    <w:p w:rsidR="00496508" w:rsidRPr="00AF741E" w:rsidRDefault="00496508" w:rsidP="00496508">
      <w:pPr>
        <w:pStyle w:val="Style34"/>
        <w:widowControl/>
        <w:numPr>
          <w:ilvl w:val="0"/>
          <w:numId w:val="12"/>
        </w:numPr>
        <w:tabs>
          <w:tab w:val="left" w:pos="1764"/>
        </w:tabs>
        <w:spacing w:before="7" w:line="418" w:lineRule="exact"/>
        <w:jc w:val="both"/>
        <w:rPr>
          <w:rStyle w:val="FontStyle52"/>
          <w:b w:val="0"/>
          <w:sz w:val="22"/>
          <w:szCs w:val="22"/>
        </w:rPr>
      </w:pPr>
      <w:r w:rsidRPr="00AF741E">
        <w:rPr>
          <w:rStyle w:val="FontStyle52"/>
          <w:sz w:val="22"/>
          <w:szCs w:val="22"/>
        </w:rPr>
        <w:t>Εξέταση της καλής κατάστασης των ασφαλειών (για τυχόν βραχυκύκλωση με σύρματα).</w:t>
      </w:r>
    </w:p>
    <w:p w:rsidR="00496508" w:rsidRPr="00AF741E" w:rsidRDefault="00496508" w:rsidP="00496508">
      <w:pPr>
        <w:pStyle w:val="Style34"/>
        <w:widowControl/>
        <w:numPr>
          <w:ilvl w:val="0"/>
          <w:numId w:val="13"/>
        </w:numPr>
        <w:tabs>
          <w:tab w:val="left" w:pos="1764"/>
        </w:tabs>
        <w:spacing w:before="7" w:line="418" w:lineRule="exact"/>
        <w:jc w:val="both"/>
        <w:rPr>
          <w:rStyle w:val="FontStyle52"/>
          <w:b w:val="0"/>
          <w:sz w:val="22"/>
          <w:szCs w:val="22"/>
        </w:rPr>
      </w:pPr>
      <w:r w:rsidRPr="00AF741E">
        <w:rPr>
          <w:rStyle w:val="FontStyle52"/>
          <w:sz w:val="22"/>
          <w:szCs w:val="22"/>
        </w:rPr>
        <w:t>Εξέταση του φωτισμού του θαλαμίσκου, του μηχανοστασίου, του τροχαλιοστασίου και του φρέατος καθώς και των ενδεικτικών και των κομβίων κλήσης.</w:t>
      </w:r>
    </w:p>
    <w:p w:rsidR="00496508" w:rsidRPr="00AF741E" w:rsidRDefault="00496508" w:rsidP="00496508">
      <w:pPr>
        <w:pStyle w:val="Style34"/>
        <w:widowControl/>
        <w:numPr>
          <w:ilvl w:val="0"/>
          <w:numId w:val="12"/>
        </w:numPr>
        <w:tabs>
          <w:tab w:val="left" w:pos="1764"/>
        </w:tabs>
        <w:spacing w:line="418" w:lineRule="exact"/>
        <w:jc w:val="both"/>
        <w:rPr>
          <w:rStyle w:val="FontStyle52"/>
          <w:b w:val="0"/>
          <w:sz w:val="22"/>
          <w:szCs w:val="22"/>
        </w:rPr>
      </w:pPr>
      <w:r w:rsidRPr="00AF741E">
        <w:rPr>
          <w:rStyle w:val="FontStyle52"/>
          <w:sz w:val="22"/>
          <w:szCs w:val="22"/>
        </w:rPr>
        <w:t>Επιβεβαίωση της ομαλής και ασφαλούς λειτουργίας του ανελκυστήρα.</w:t>
      </w:r>
    </w:p>
    <w:p w:rsidR="00496508" w:rsidRPr="00AF741E" w:rsidRDefault="00496508" w:rsidP="00496508">
      <w:pPr>
        <w:pStyle w:val="Style28"/>
        <w:widowControl/>
        <w:spacing w:before="187" w:line="410" w:lineRule="exact"/>
        <w:jc w:val="both"/>
        <w:rPr>
          <w:rStyle w:val="FontStyle52"/>
          <w:b w:val="0"/>
          <w:sz w:val="22"/>
          <w:szCs w:val="22"/>
        </w:rPr>
      </w:pPr>
      <w:r w:rsidRPr="00AF741E">
        <w:rPr>
          <w:rStyle w:val="FontStyle43"/>
          <w:rFonts w:cs="Arial"/>
          <w:sz w:val="22"/>
          <w:szCs w:val="22"/>
        </w:rPr>
        <w:t>Γ</w:t>
      </w:r>
      <w:r w:rsidRPr="00AF741E">
        <w:rPr>
          <w:rStyle w:val="FontStyle43"/>
          <w:rFonts w:cs="Arial"/>
          <w:sz w:val="22"/>
          <w:szCs w:val="22"/>
        </w:rPr>
        <w:t xml:space="preserve">. </w:t>
      </w:r>
      <w:r w:rsidRPr="00AF741E">
        <w:rPr>
          <w:rStyle w:val="FontStyle52"/>
          <w:sz w:val="22"/>
          <w:szCs w:val="22"/>
        </w:rPr>
        <w:t>Ετήσια δοκιμή καλής λειτουργίας του συστήματος της ασφαλιστικής πέδης (αρπάγης) των ανελκυστήρων.</w:t>
      </w:r>
    </w:p>
    <w:p w:rsidR="00496508" w:rsidRPr="00AF741E" w:rsidRDefault="00496508" w:rsidP="00496508">
      <w:pPr>
        <w:pStyle w:val="Style22"/>
        <w:widowControl/>
        <w:spacing w:line="432" w:lineRule="exact"/>
        <w:rPr>
          <w:rStyle w:val="FontStyle52"/>
          <w:b w:val="0"/>
          <w:sz w:val="22"/>
          <w:szCs w:val="22"/>
        </w:rPr>
      </w:pPr>
      <w:r w:rsidRPr="00AF741E">
        <w:rPr>
          <w:rStyle w:val="FontStyle52"/>
          <w:sz w:val="22"/>
          <w:szCs w:val="22"/>
        </w:rPr>
        <w:t>Η χρονική διάρκεια της προβλεπόμενης προληπτικής συντήρησης του κάθε ανελκυστήρα είναι τουλάχιστον μία (1) ώρα.</w:t>
      </w:r>
    </w:p>
    <w:p w:rsidR="00496508" w:rsidRPr="00AF741E" w:rsidRDefault="00496508" w:rsidP="00496508">
      <w:pPr>
        <w:pStyle w:val="Style22"/>
        <w:widowControl/>
        <w:spacing w:before="173"/>
        <w:rPr>
          <w:rStyle w:val="FontStyle52"/>
          <w:b w:val="0"/>
          <w:sz w:val="22"/>
          <w:szCs w:val="22"/>
        </w:rPr>
      </w:pPr>
      <w:r w:rsidRPr="00AF741E">
        <w:rPr>
          <w:rStyle w:val="FontStyle52"/>
          <w:sz w:val="22"/>
          <w:szCs w:val="22"/>
        </w:rPr>
        <w:t>β. Σε εργασίες αποκατάστασης βλάβης οι οποίες θα παρέχονται καθημερινά και ανεξαρτήτως αργιών, 365 ημέρες το χρόνο όλο το 24ωρο. Σε περίπτωση εμφάνισης ανωμαλίας ή διακοπής της λειτουργίας των ανελκυστήρων ο Ανάδοχος, αφού ειδοποιηθεί από την Υπηρεσία, υποχρεούται να προσέλθει για την αποκατάσταση της ομαλής λειτουργίας αυτών εντός 2 ωρών.</w:t>
      </w:r>
    </w:p>
    <w:p w:rsidR="00496508" w:rsidRPr="00AF741E" w:rsidRDefault="00496508" w:rsidP="00496508">
      <w:pPr>
        <w:pStyle w:val="Style34"/>
        <w:widowControl/>
        <w:numPr>
          <w:ilvl w:val="0"/>
          <w:numId w:val="7"/>
        </w:numPr>
        <w:tabs>
          <w:tab w:val="left" w:pos="1649"/>
        </w:tabs>
        <w:spacing w:before="194" w:line="410" w:lineRule="exact"/>
        <w:jc w:val="both"/>
        <w:rPr>
          <w:rStyle w:val="FontStyle52"/>
          <w:b w:val="0"/>
          <w:sz w:val="22"/>
          <w:szCs w:val="22"/>
        </w:rPr>
      </w:pPr>
      <w:r w:rsidRPr="00AF741E">
        <w:rPr>
          <w:rStyle w:val="FontStyle52"/>
          <w:sz w:val="22"/>
          <w:szCs w:val="22"/>
        </w:rPr>
        <w:t>Ο χρόνος αποκατάστασης μιας βλάβης θα πρέπει να είναι ο ελάχιστος δυνατός και ο Ανάδοχος πρέπει να καταβάλει μεγάλες προσπάθειες για την επαναλειτουργία του ανελκυστήρα.</w:t>
      </w:r>
    </w:p>
    <w:p w:rsidR="00496508" w:rsidRPr="00AF741E" w:rsidRDefault="00496508" w:rsidP="00496508">
      <w:pPr>
        <w:pStyle w:val="Style34"/>
        <w:widowControl/>
        <w:tabs>
          <w:tab w:val="left" w:pos="1649"/>
        </w:tabs>
        <w:spacing w:before="194" w:line="360" w:lineRule="auto"/>
        <w:jc w:val="both"/>
        <w:rPr>
          <w:rStyle w:val="FontStyle52"/>
          <w:b w:val="0"/>
          <w:sz w:val="22"/>
          <w:szCs w:val="22"/>
        </w:rPr>
      </w:pPr>
      <w:r w:rsidRPr="00AF741E">
        <w:rPr>
          <w:rStyle w:val="FontStyle52"/>
          <w:sz w:val="22"/>
          <w:szCs w:val="22"/>
        </w:rPr>
        <w:t>Ο Ανάδοχος είναι υποχρεωμένος να λαμβάνει μέτρα προστασίας για το προσωπικό του και γενικά για κάθε τρίτο που θα διέρχεται από τον χώρο εργασίας και παραμένει υπεύθυνος αστικώς και ποινικώς για κάθε τυχόν ατύχημα και ζημιά που θα προκληθεί στο εργαζόμενο προσωπικό ή σε τρίτους. Για το λόγο αυτό ο υπεύθυνος Ανάδοχος αναλαμβάνει την υποχρέωση να ασφαλίσει τους ανελκυστήρες σε ασφαλιστική εταιρεία για ατυχήματα ύψους τουλάχιστον 3.000.000€ ανά περιστατικό, έτσι ώστε η Υπηρεσία να καλύπτεται από κάθε κίνδυνο προερχόμενο από αστική ευθύνη προς τρίτους μη εξαιρουμένων και των υπαλλήλων της Υπηρεσίας.</w:t>
      </w:r>
    </w:p>
    <w:p w:rsidR="00496508" w:rsidRPr="00AF741E" w:rsidRDefault="00496508" w:rsidP="00496508">
      <w:pPr>
        <w:pStyle w:val="Style22"/>
        <w:widowControl/>
        <w:spacing w:before="106" w:line="240" w:lineRule="auto"/>
        <w:rPr>
          <w:rStyle w:val="FontStyle52"/>
          <w:sz w:val="22"/>
          <w:szCs w:val="22"/>
        </w:rPr>
      </w:pPr>
      <w:r w:rsidRPr="00AF741E">
        <w:rPr>
          <w:rStyle w:val="FontStyle52"/>
          <w:sz w:val="22"/>
          <w:szCs w:val="22"/>
        </w:rPr>
        <w:lastRenderedPageBreak/>
        <w:t>ΑΝΤΑΛΛΑΚΤΙΚΑ</w:t>
      </w:r>
    </w:p>
    <w:p w:rsidR="00496508" w:rsidRPr="00AF741E" w:rsidRDefault="00496508" w:rsidP="00496508">
      <w:pPr>
        <w:pStyle w:val="Style28"/>
        <w:widowControl/>
        <w:spacing w:line="240" w:lineRule="exact"/>
        <w:jc w:val="both"/>
        <w:rPr>
          <w:rFonts w:ascii="Arial" w:hAnsi="Arial" w:cs="Arial"/>
          <w:sz w:val="22"/>
          <w:szCs w:val="22"/>
        </w:rPr>
      </w:pPr>
    </w:p>
    <w:p w:rsidR="00496508" w:rsidRPr="00AF741E" w:rsidRDefault="00496508" w:rsidP="00496508">
      <w:pPr>
        <w:pStyle w:val="Style28"/>
        <w:widowControl/>
        <w:spacing w:before="5" w:line="410" w:lineRule="exact"/>
        <w:jc w:val="both"/>
        <w:rPr>
          <w:rStyle w:val="FontStyle52"/>
          <w:b w:val="0"/>
          <w:sz w:val="22"/>
          <w:szCs w:val="22"/>
        </w:rPr>
      </w:pPr>
      <w:r w:rsidRPr="00AF741E">
        <w:rPr>
          <w:rStyle w:val="FontStyle52"/>
          <w:sz w:val="22"/>
          <w:szCs w:val="22"/>
        </w:rPr>
        <w:t>Ο Ανάδοχος είναι υποχρεωμένος, για τις εργασίες επισκευαστικής συντήρησης, να χρησιμοποιεί αυθεντικά ανταλλακτικά του οίκου κατασκευής των ανελκυστήρων, ώστε να επιτυγχάνεται η βέλτιστη συνεργασία με τα υφιστάμενα και να διατηρείται η αξιοπιστία του εξοπλισμού σε υψηλό επίπεδο. Επιπλέον θα πρέπει η πλειοψηφία των ανταλλακτικών των ανελκυστήρων είτε να βρίσκονται σε στοκ, είτε να προσκομίζονται εντός 48ωρών στο κτίριο προκειμένου να ελαχιστοποιείται ο χρόνος ακινητοποίησης των ανελκυστήρων. Για τη διασφάλιση του ανωτέρω θα πρέπει ο Ανάδοχος να αποδεικνύει την δυνατότητα ανταπόκρισης εντός των παραπάνω χρονικών ορίων.</w:t>
      </w:r>
    </w:p>
    <w:p w:rsidR="00496508" w:rsidRPr="00AF741E" w:rsidRDefault="00496508" w:rsidP="00496508">
      <w:pPr>
        <w:pStyle w:val="Style22"/>
        <w:widowControl/>
        <w:spacing w:line="240" w:lineRule="exact"/>
        <w:jc w:val="left"/>
        <w:rPr>
          <w:rFonts w:ascii="Arial" w:hAnsi="Arial" w:cs="Arial"/>
          <w:sz w:val="22"/>
          <w:szCs w:val="22"/>
        </w:rPr>
      </w:pPr>
    </w:p>
    <w:p w:rsidR="00496508" w:rsidRPr="00AF741E" w:rsidRDefault="00496508" w:rsidP="00496508">
      <w:pPr>
        <w:pStyle w:val="Style22"/>
        <w:widowControl/>
        <w:spacing w:before="120" w:line="240" w:lineRule="auto"/>
        <w:jc w:val="left"/>
        <w:rPr>
          <w:rStyle w:val="FontStyle52"/>
          <w:sz w:val="22"/>
          <w:szCs w:val="22"/>
        </w:rPr>
      </w:pPr>
      <w:r w:rsidRPr="00AF741E">
        <w:rPr>
          <w:rStyle w:val="FontStyle52"/>
          <w:sz w:val="22"/>
          <w:szCs w:val="22"/>
        </w:rPr>
        <w:t>ΕΦΑΡΜΟΓΗ  ΝΟΜΟΘΕΣΙΑΣ</w:t>
      </w:r>
    </w:p>
    <w:p w:rsidR="00496508" w:rsidRPr="00AF741E" w:rsidRDefault="00496508" w:rsidP="00496508">
      <w:pPr>
        <w:pStyle w:val="Style28"/>
        <w:widowControl/>
        <w:spacing w:before="230" w:line="418" w:lineRule="exact"/>
        <w:jc w:val="both"/>
        <w:rPr>
          <w:rStyle w:val="FontStyle52"/>
          <w:b w:val="0"/>
          <w:sz w:val="22"/>
          <w:szCs w:val="22"/>
        </w:rPr>
      </w:pPr>
      <w:r w:rsidRPr="00AF741E">
        <w:rPr>
          <w:rStyle w:val="FontStyle52"/>
          <w:sz w:val="22"/>
          <w:szCs w:val="22"/>
        </w:rPr>
        <w:t>Ο Ανάδοχος, ανεξάρτητα και επιπλέον των συμβατικών του υποχρεώσεων, υποχρεούται σε όλη τη διάρκεια της ισχύος της σύμβασης, να εφαρμόζει και να τηρεί επακριβώς όλες τις διατάξεις των Νόμων, Διαταγμάτων, Υπουργικών Αποφάσεων, Κανονισμών κτλ, ως και τις διατάξεις των αστυνομικών και των άλλων αρμοδίων αρχών, ιδίως δε αυτών που αναφέρονται στη συντήρηση και ασφαλή λειτουργία των ανελκυστήρων, έχοντας αποκλειστικά κάθε ευθύνη για ότι συμβεί, από την τυχόν μη τήρησή τους.</w:t>
      </w:r>
    </w:p>
    <w:p w:rsidR="00496508" w:rsidRPr="00AF741E" w:rsidRDefault="00496508" w:rsidP="00496508">
      <w:pPr>
        <w:pStyle w:val="Style22"/>
        <w:widowControl/>
        <w:spacing w:line="240" w:lineRule="exact"/>
        <w:jc w:val="left"/>
        <w:rPr>
          <w:rFonts w:ascii="Arial" w:hAnsi="Arial" w:cs="Arial"/>
          <w:sz w:val="22"/>
          <w:szCs w:val="22"/>
        </w:rPr>
      </w:pPr>
    </w:p>
    <w:p w:rsidR="00496508" w:rsidRPr="00AF741E" w:rsidRDefault="00496508" w:rsidP="00496508">
      <w:pPr>
        <w:pStyle w:val="Style22"/>
        <w:widowControl/>
        <w:spacing w:before="106" w:line="240" w:lineRule="auto"/>
        <w:jc w:val="left"/>
        <w:rPr>
          <w:rStyle w:val="FontStyle52"/>
          <w:sz w:val="22"/>
          <w:szCs w:val="22"/>
        </w:rPr>
      </w:pPr>
      <w:r w:rsidRPr="00AF741E">
        <w:rPr>
          <w:rStyle w:val="FontStyle52"/>
          <w:sz w:val="22"/>
          <w:szCs w:val="22"/>
        </w:rPr>
        <w:t>ΠΙΣΤΟΠΟΙΗΣΗ ΑΝΕΛΚΥΣΤΗΡΩΝ</w:t>
      </w:r>
    </w:p>
    <w:p w:rsidR="00496508" w:rsidRPr="00AF741E" w:rsidRDefault="00496508" w:rsidP="00496508">
      <w:pPr>
        <w:pStyle w:val="Style28"/>
        <w:widowControl/>
        <w:spacing w:line="240" w:lineRule="exact"/>
        <w:rPr>
          <w:rFonts w:ascii="Arial" w:hAnsi="Arial" w:cs="Arial"/>
          <w:sz w:val="22"/>
          <w:szCs w:val="22"/>
        </w:rPr>
      </w:pPr>
    </w:p>
    <w:p w:rsidR="00496508" w:rsidRPr="00AF741E" w:rsidRDefault="00496508" w:rsidP="00496508">
      <w:pPr>
        <w:pStyle w:val="Style7"/>
        <w:widowControl/>
        <w:tabs>
          <w:tab w:val="left" w:pos="3773"/>
        </w:tabs>
        <w:spacing w:line="418" w:lineRule="exact"/>
        <w:jc w:val="both"/>
        <w:rPr>
          <w:rStyle w:val="FontStyle52"/>
          <w:b w:val="0"/>
          <w:sz w:val="22"/>
          <w:szCs w:val="22"/>
        </w:rPr>
      </w:pPr>
      <w:r w:rsidRPr="00AF741E">
        <w:rPr>
          <w:rStyle w:val="FontStyle52"/>
          <w:sz w:val="22"/>
          <w:szCs w:val="22"/>
        </w:rPr>
        <w:t>Η περιοδική επιθεώρηση των ανελκυστήρων από διαπιστευμένο φορέα θα γίνεται με δαπάνη της Υπηρεσίας. Η υποστήριξη του συντηρητή κατά τη διάρκεια του ελέγχου/επανελέγχου των ανελκυστήρων, εμπίπτει στις συμβατικές του υποχρεώσεις. Ο Ανάδοχος υποχρεούται να πραγματοποιήσει όλες τις απαραίτητες ενέργειες για την έκδοση των πιστοποιητικών και την ανανέωση της άδειας των ανελκυστήρων, σύμφωνα με την ισχύουσα νομοθεσία.</w:t>
      </w:r>
    </w:p>
    <w:p w:rsidR="00496508" w:rsidRPr="00AF741E" w:rsidRDefault="00496508" w:rsidP="00496508">
      <w:pPr>
        <w:pStyle w:val="Style27"/>
        <w:widowControl/>
        <w:spacing w:line="240" w:lineRule="exact"/>
        <w:rPr>
          <w:rFonts w:ascii="Arial" w:hAnsi="Arial" w:cs="Arial"/>
          <w:sz w:val="22"/>
          <w:szCs w:val="22"/>
        </w:rPr>
      </w:pPr>
    </w:p>
    <w:p w:rsidR="00496508" w:rsidRPr="00AF741E" w:rsidRDefault="00496508" w:rsidP="00496508">
      <w:pPr>
        <w:pStyle w:val="Style27"/>
        <w:widowControl/>
        <w:spacing w:before="113"/>
        <w:rPr>
          <w:rStyle w:val="FontStyle52"/>
          <w:sz w:val="22"/>
          <w:szCs w:val="22"/>
        </w:rPr>
      </w:pPr>
      <w:r w:rsidRPr="00AF741E">
        <w:rPr>
          <w:rStyle w:val="FontStyle52"/>
          <w:sz w:val="22"/>
          <w:szCs w:val="22"/>
        </w:rPr>
        <w:t>ΑΠΟΚΑΤΑΣΤΑΣΗ ΖΗΜΙΩΝ</w:t>
      </w:r>
    </w:p>
    <w:p w:rsidR="00496508" w:rsidRPr="00AF741E" w:rsidRDefault="00496508" w:rsidP="00496508">
      <w:pPr>
        <w:pStyle w:val="Style27"/>
        <w:widowControl/>
        <w:spacing w:before="216" w:line="418" w:lineRule="exact"/>
        <w:jc w:val="both"/>
        <w:rPr>
          <w:rStyle w:val="FontStyle52"/>
          <w:b w:val="0"/>
          <w:sz w:val="22"/>
          <w:szCs w:val="22"/>
        </w:rPr>
      </w:pPr>
      <w:r w:rsidRPr="00AF741E">
        <w:rPr>
          <w:rStyle w:val="FontStyle52"/>
          <w:sz w:val="22"/>
          <w:szCs w:val="22"/>
        </w:rPr>
        <w:t>Ο Ανάδοχος αναλαμβάνει την υποχρέωση της αποκατάστασης ζημιών που προξενούνται με οποιοδήποτε τρόπο από αυτόν ή από συνεργείο του (εργοδηγούς, τεχνίτες, εργάτες κτλ) στις εγκαταστάσεις των ανελκυστήρων, στα κτίρια και εν γένει σε οποιοδήποτε εξοπλισμό του κτιρίου. Τις εν λόγω ζημιές ή βλάβες υποχρεούται ο Ανάδοχος να αποκαθιστά αμέσως, με δικές του δαπάνες.</w:t>
      </w:r>
    </w:p>
    <w:p w:rsidR="00496508" w:rsidRPr="00AF741E" w:rsidRDefault="00496508" w:rsidP="00496508">
      <w:pPr>
        <w:shd w:val="clear" w:color="auto" w:fill="FFFFFF"/>
        <w:tabs>
          <w:tab w:val="left" w:pos="0"/>
        </w:tabs>
        <w:spacing w:line="526" w:lineRule="exact"/>
        <w:jc w:val="center"/>
        <w:rPr>
          <w:rFonts w:ascii="Arial" w:hAnsi="Arial" w:cs="Arial"/>
          <w:b/>
          <w:bCs/>
          <w:spacing w:val="-7"/>
          <w:u w:val="single"/>
        </w:rPr>
      </w:pPr>
      <w:r w:rsidRPr="00AF741E">
        <w:rPr>
          <w:rFonts w:ascii="Arial" w:hAnsi="Arial" w:cs="Arial"/>
          <w:bCs/>
          <w:spacing w:val="-7"/>
          <w:u w:val="single"/>
        </w:rPr>
        <w:lastRenderedPageBreak/>
        <w:t xml:space="preserve"> </w:t>
      </w:r>
      <w:r w:rsidRPr="00AF741E">
        <w:rPr>
          <w:rFonts w:ascii="Arial" w:hAnsi="Arial" w:cs="Arial"/>
          <w:b/>
          <w:bCs/>
          <w:spacing w:val="-7"/>
          <w:u w:val="single"/>
        </w:rPr>
        <w:t>ΠΡΟΛΗΠΤΙΚΗ ΣΥΝΤΗΡΗΣΗ ΑΝΕΛΚΥΣΤΗΡΩΝ</w:t>
      </w:r>
    </w:p>
    <w:p w:rsidR="00496508" w:rsidRPr="00AF741E" w:rsidRDefault="00496508" w:rsidP="00496508">
      <w:pPr>
        <w:shd w:val="clear" w:color="auto" w:fill="FFFFFF"/>
        <w:tabs>
          <w:tab w:val="left" w:pos="0"/>
        </w:tabs>
        <w:spacing w:line="526" w:lineRule="exact"/>
        <w:jc w:val="center"/>
        <w:rPr>
          <w:rFonts w:ascii="Arial" w:hAnsi="Arial" w:cs="Arial"/>
          <w:b/>
          <w:bCs/>
          <w:spacing w:val="-7"/>
          <w:u w:val="single"/>
        </w:rPr>
      </w:pPr>
      <w:r w:rsidRPr="00AF741E">
        <w:rPr>
          <w:rFonts w:ascii="Arial" w:hAnsi="Arial" w:cs="Arial"/>
          <w:b/>
          <w:bCs/>
          <w:spacing w:val="-7"/>
          <w:u w:val="single"/>
        </w:rPr>
        <w:t>ΜΗΝΙΑΙΑ ΣΥΝΤΗΡΗΣΗ</w:t>
      </w:r>
    </w:p>
    <w:p w:rsidR="00496508" w:rsidRPr="00AF741E" w:rsidRDefault="00496508" w:rsidP="00496508">
      <w:pPr>
        <w:shd w:val="clear" w:color="auto" w:fill="FFFFFF"/>
        <w:tabs>
          <w:tab w:val="left" w:pos="619"/>
        </w:tabs>
        <w:spacing w:after="0" w:line="240" w:lineRule="auto"/>
        <w:ind w:left="851"/>
        <w:rPr>
          <w:rFonts w:ascii="Arial" w:hAnsi="Arial" w:cs="Arial"/>
          <w:b/>
        </w:rPr>
      </w:pPr>
      <w:r w:rsidRPr="00AF741E">
        <w:rPr>
          <w:rFonts w:ascii="Arial" w:hAnsi="Arial" w:cs="Arial"/>
          <w:b/>
          <w:bCs/>
          <w:spacing w:val="-22"/>
        </w:rPr>
        <w:t>1.</w:t>
      </w:r>
      <w:r w:rsidRPr="00AF741E">
        <w:rPr>
          <w:rFonts w:ascii="Arial" w:hAnsi="Arial" w:cs="Arial"/>
          <w:b/>
          <w:bCs/>
        </w:rPr>
        <w:tab/>
      </w:r>
      <w:r w:rsidRPr="00AF741E">
        <w:rPr>
          <w:rFonts w:ascii="Arial" w:hAnsi="Arial" w:cs="Arial"/>
          <w:b/>
          <w:bCs/>
          <w:spacing w:val="-10"/>
        </w:rPr>
        <w:t>ΟΜΑΛΗ ΛΕΙΤΟΥΡΓΙΑ</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ομαλής διαδρομής.</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λήψης κλήσεων.</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ισοστάθμισης στάσεων καμπίνας.</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λειτουργίας θυρών.</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λειτουργίας κωδώνων κινδύνου, τηλεφώνων.</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shd w:val="clear" w:color="auto" w:fill="FFFFFF"/>
        <w:tabs>
          <w:tab w:val="left" w:pos="619"/>
        </w:tabs>
        <w:spacing w:after="0" w:line="240" w:lineRule="auto"/>
        <w:ind w:left="851"/>
        <w:rPr>
          <w:rFonts w:ascii="Arial" w:hAnsi="Arial" w:cs="Arial"/>
          <w:b/>
        </w:rPr>
      </w:pPr>
      <w:r w:rsidRPr="00AF741E">
        <w:rPr>
          <w:rFonts w:ascii="Arial" w:hAnsi="Arial" w:cs="Arial"/>
          <w:b/>
          <w:bCs/>
          <w:spacing w:val="-7"/>
        </w:rPr>
        <w:t>2.</w:t>
      </w:r>
      <w:r w:rsidRPr="00AF741E">
        <w:rPr>
          <w:rFonts w:ascii="Arial" w:hAnsi="Arial" w:cs="Arial"/>
          <w:b/>
          <w:bCs/>
        </w:rPr>
        <w:tab/>
      </w:r>
      <w:r w:rsidRPr="00AF741E">
        <w:rPr>
          <w:rFonts w:ascii="Arial" w:hAnsi="Arial" w:cs="Arial"/>
          <w:b/>
          <w:bCs/>
          <w:spacing w:val="-10"/>
        </w:rPr>
        <w:t>ΚΑΘΑΡΙΟΤΗΤΑ</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Μηχανοστάσιο.</w:t>
      </w:r>
      <w:r w:rsidRPr="00AF741E">
        <w:rPr>
          <w:rStyle w:val="FontStyle52"/>
          <w:sz w:val="22"/>
          <w:szCs w:val="22"/>
        </w:rPr>
        <w:tab/>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Οροφή θαλάμου.</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Πυθμένας φρέατος.</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shd w:val="clear" w:color="auto" w:fill="FFFFFF"/>
        <w:tabs>
          <w:tab w:val="left" w:pos="619"/>
        </w:tabs>
        <w:spacing w:after="0" w:line="240" w:lineRule="auto"/>
        <w:ind w:left="851"/>
        <w:rPr>
          <w:rFonts w:ascii="Arial" w:hAnsi="Arial" w:cs="Arial"/>
          <w:b/>
        </w:rPr>
      </w:pPr>
      <w:r w:rsidRPr="00AF741E">
        <w:rPr>
          <w:rFonts w:ascii="Arial" w:hAnsi="Arial" w:cs="Arial"/>
          <w:b/>
          <w:bCs/>
          <w:spacing w:val="-4"/>
        </w:rPr>
        <w:t>3.</w:t>
      </w:r>
      <w:r w:rsidRPr="00AF741E">
        <w:rPr>
          <w:rFonts w:ascii="Arial" w:hAnsi="Arial" w:cs="Arial"/>
          <w:b/>
          <w:bCs/>
        </w:rPr>
        <w:tab/>
      </w:r>
      <w:r w:rsidRPr="00AF741E">
        <w:rPr>
          <w:rFonts w:ascii="Arial" w:hAnsi="Arial" w:cs="Arial"/>
          <w:b/>
          <w:bCs/>
          <w:spacing w:val="-11"/>
        </w:rPr>
        <w:t>ΒΑΡΟΥΛΚΟ</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λίπανση βαρούλκου κουζινέτων.</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κινητήρα, επαφές του, καρβουνάκια, συλλέκτης.</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shd w:val="clear" w:color="auto" w:fill="FFFFFF"/>
        <w:tabs>
          <w:tab w:val="left" w:pos="619"/>
        </w:tabs>
        <w:spacing w:after="0" w:line="240" w:lineRule="auto"/>
        <w:ind w:left="851"/>
        <w:rPr>
          <w:rFonts w:ascii="Arial" w:hAnsi="Arial" w:cs="Arial"/>
          <w:b/>
        </w:rPr>
      </w:pPr>
      <w:r w:rsidRPr="00AF741E">
        <w:rPr>
          <w:rFonts w:ascii="Arial" w:hAnsi="Arial" w:cs="Arial"/>
          <w:b/>
          <w:bCs/>
          <w:spacing w:val="-7"/>
        </w:rPr>
        <w:t>4.</w:t>
      </w:r>
      <w:r w:rsidRPr="00AF741E">
        <w:rPr>
          <w:rFonts w:ascii="Arial" w:hAnsi="Arial" w:cs="Arial"/>
          <w:b/>
          <w:bCs/>
        </w:rPr>
        <w:tab/>
      </w:r>
      <w:r w:rsidRPr="00AF741E">
        <w:rPr>
          <w:rFonts w:ascii="Arial" w:hAnsi="Arial" w:cs="Arial"/>
          <w:b/>
          <w:bCs/>
          <w:spacing w:val="-13"/>
        </w:rPr>
        <w:t>ΦΡΕΝΑ</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λειτουργίας φρένου, καθαριότητα ρύθμιση αυτού.</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 xml:space="preserve"> Έλεγχος καταστάσεως φερμουίτ.</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διακόπτου ρεγουλατώρου.</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shd w:val="clear" w:color="auto" w:fill="FFFFFF"/>
        <w:tabs>
          <w:tab w:val="left" w:pos="619"/>
        </w:tabs>
        <w:spacing w:after="0" w:line="240" w:lineRule="auto"/>
        <w:ind w:left="851"/>
        <w:rPr>
          <w:rFonts w:ascii="Arial" w:hAnsi="Arial" w:cs="Arial"/>
          <w:b/>
        </w:rPr>
      </w:pPr>
      <w:r w:rsidRPr="00AF741E">
        <w:rPr>
          <w:rFonts w:ascii="Arial" w:hAnsi="Arial" w:cs="Arial"/>
          <w:b/>
          <w:spacing w:val="-11"/>
        </w:rPr>
        <w:t>5.</w:t>
      </w:r>
      <w:r w:rsidRPr="00AF741E">
        <w:rPr>
          <w:rFonts w:ascii="Arial" w:hAnsi="Arial" w:cs="Arial"/>
          <w:b/>
        </w:rPr>
        <w:tab/>
      </w:r>
      <w:r w:rsidRPr="00AF741E">
        <w:rPr>
          <w:rFonts w:ascii="Arial" w:hAnsi="Arial" w:cs="Arial"/>
          <w:b/>
          <w:bCs/>
          <w:spacing w:val="-11"/>
        </w:rPr>
        <w:t>ΑΥΤΟΜΑΤΕΣ  ΠΟΡΤΕΣ</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κλειδαριάς.</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συρματόσχοινου πόρτας.</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Καθαρισμός μηχανισμού και λίπανση αυτού.</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widowControl w:val="0"/>
        <w:numPr>
          <w:ilvl w:val="0"/>
          <w:numId w:val="5"/>
        </w:numPr>
        <w:shd w:val="clear" w:color="auto" w:fill="FFFFFF"/>
        <w:autoSpaceDE w:val="0"/>
        <w:autoSpaceDN w:val="0"/>
        <w:adjustRightInd w:val="0"/>
        <w:spacing w:after="0" w:line="240" w:lineRule="auto"/>
        <w:ind w:left="851" w:right="84"/>
        <w:rPr>
          <w:rFonts w:ascii="Arial" w:hAnsi="Arial" w:cs="Arial"/>
          <w:b/>
          <w:bCs/>
          <w:spacing w:val="-11"/>
          <w:lang w:val="en-US"/>
        </w:rPr>
      </w:pPr>
      <w:r w:rsidRPr="00AF741E">
        <w:rPr>
          <w:rFonts w:ascii="Arial" w:hAnsi="Arial" w:cs="Arial"/>
          <w:b/>
          <w:bCs/>
          <w:spacing w:val="-13"/>
        </w:rPr>
        <w:t>ΟΔΗΓΟΙ</w:t>
      </w:r>
      <w:r w:rsidRPr="00AF741E">
        <w:rPr>
          <w:rFonts w:ascii="Arial" w:hAnsi="Arial" w:cs="Arial"/>
          <w:b/>
          <w:bCs/>
          <w:spacing w:val="-13"/>
        </w:rPr>
        <w:tab/>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Λάδωμα.</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widowControl w:val="0"/>
        <w:numPr>
          <w:ilvl w:val="0"/>
          <w:numId w:val="5"/>
        </w:numPr>
        <w:shd w:val="clear" w:color="auto" w:fill="FFFFFF"/>
        <w:tabs>
          <w:tab w:val="left" w:pos="619"/>
        </w:tabs>
        <w:autoSpaceDE w:val="0"/>
        <w:autoSpaceDN w:val="0"/>
        <w:adjustRightInd w:val="0"/>
        <w:spacing w:after="0" w:line="240" w:lineRule="auto"/>
        <w:ind w:left="851"/>
        <w:rPr>
          <w:rFonts w:ascii="Arial" w:hAnsi="Arial" w:cs="Arial"/>
          <w:b/>
          <w:bCs/>
          <w:spacing w:val="-14"/>
        </w:rPr>
      </w:pPr>
      <w:r w:rsidRPr="00AF741E">
        <w:rPr>
          <w:rFonts w:ascii="Arial" w:hAnsi="Arial" w:cs="Arial"/>
          <w:b/>
          <w:bCs/>
          <w:spacing w:val="-10"/>
        </w:rPr>
        <w:t>ΣΥΡΜΑΤΟΣΧΟΙΝΑ</w:t>
      </w:r>
    </w:p>
    <w:p w:rsidR="00496508" w:rsidRPr="00AF741E" w:rsidRDefault="00496508" w:rsidP="00496508">
      <w:pPr>
        <w:pStyle w:val="Style27"/>
        <w:widowControl/>
        <w:ind w:left="851"/>
        <w:rPr>
          <w:rStyle w:val="FontStyle52"/>
          <w:b w:val="0"/>
          <w:sz w:val="22"/>
          <w:szCs w:val="22"/>
          <w:lang w:val="en-US"/>
        </w:rPr>
      </w:pPr>
      <w:r w:rsidRPr="00AF741E">
        <w:rPr>
          <w:rStyle w:val="FontStyle52"/>
          <w:sz w:val="22"/>
          <w:szCs w:val="22"/>
        </w:rPr>
        <w:t>Έλεγχος συρματόσχοινων για φθορά.</w:t>
      </w:r>
      <w:r w:rsidRPr="00AF741E">
        <w:rPr>
          <w:rStyle w:val="FontStyle52"/>
          <w:sz w:val="22"/>
          <w:szCs w:val="22"/>
        </w:rPr>
        <w:tab/>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 xml:space="preserve"> Έλεγχος συρματόσχοινων για επιμήκυνση.</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shd w:val="clear" w:color="auto" w:fill="FFFFFF"/>
        <w:tabs>
          <w:tab w:val="left" w:pos="619"/>
        </w:tabs>
        <w:spacing w:after="0" w:line="240" w:lineRule="auto"/>
        <w:ind w:left="851"/>
        <w:rPr>
          <w:rFonts w:ascii="Arial" w:hAnsi="Arial" w:cs="Arial"/>
          <w:b/>
        </w:rPr>
      </w:pPr>
      <w:r w:rsidRPr="00AF741E">
        <w:rPr>
          <w:rFonts w:ascii="Arial" w:hAnsi="Arial" w:cs="Arial"/>
          <w:b/>
          <w:bCs/>
          <w:spacing w:val="-14"/>
        </w:rPr>
        <w:t>8.</w:t>
      </w:r>
      <w:r w:rsidRPr="00AF741E">
        <w:rPr>
          <w:rFonts w:ascii="Arial" w:hAnsi="Arial" w:cs="Arial"/>
          <w:b/>
          <w:bCs/>
        </w:rPr>
        <w:tab/>
      </w:r>
      <w:r w:rsidRPr="00AF741E">
        <w:rPr>
          <w:rFonts w:ascii="Arial" w:hAnsi="Arial" w:cs="Arial"/>
          <w:b/>
          <w:bCs/>
          <w:spacing w:val="-10"/>
        </w:rPr>
        <w:t>ΕΥΚΑΜΠΤΟ ΚΑΛΩΔΙΟ</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καλωδίου για φθορά.</w:t>
      </w:r>
    </w:p>
    <w:p w:rsidR="00496508" w:rsidRPr="00AF741E" w:rsidRDefault="00496508" w:rsidP="00496508">
      <w:pPr>
        <w:pStyle w:val="Style27"/>
        <w:widowControl/>
        <w:ind w:left="851"/>
        <w:rPr>
          <w:rStyle w:val="FontStyle52"/>
          <w:b w:val="0"/>
          <w:sz w:val="22"/>
          <w:szCs w:val="22"/>
        </w:rPr>
      </w:pPr>
    </w:p>
    <w:p w:rsidR="00496508" w:rsidRPr="00AF741E" w:rsidRDefault="00496508" w:rsidP="00496508">
      <w:pPr>
        <w:shd w:val="clear" w:color="auto" w:fill="FFFFFF"/>
        <w:tabs>
          <w:tab w:val="left" w:pos="619"/>
        </w:tabs>
        <w:spacing w:after="0" w:line="240" w:lineRule="auto"/>
        <w:ind w:left="851"/>
        <w:rPr>
          <w:rFonts w:ascii="Arial" w:hAnsi="Arial" w:cs="Arial"/>
          <w:b/>
        </w:rPr>
      </w:pPr>
      <w:r w:rsidRPr="00AF741E">
        <w:rPr>
          <w:rFonts w:ascii="Arial" w:hAnsi="Arial" w:cs="Arial"/>
          <w:b/>
          <w:bCs/>
          <w:spacing w:val="-12"/>
        </w:rPr>
        <w:t>9.</w:t>
      </w:r>
      <w:r w:rsidRPr="00AF741E">
        <w:rPr>
          <w:rFonts w:ascii="Arial" w:hAnsi="Arial" w:cs="Arial"/>
          <w:b/>
          <w:bCs/>
        </w:rPr>
        <w:tab/>
      </w:r>
      <w:r w:rsidRPr="00AF741E">
        <w:rPr>
          <w:rFonts w:ascii="Arial" w:hAnsi="Arial" w:cs="Arial"/>
          <w:b/>
          <w:bCs/>
          <w:spacing w:val="-10"/>
        </w:rPr>
        <w:t>ΦΩΤΙΣΜΟΣ ΘΑΛΑΜΟΥ</w:t>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Έλεγχος φωτισμού θαλάμου</w:t>
      </w:r>
      <w:r w:rsidRPr="00AF741E">
        <w:rPr>
          <w:rStyle w:val="FontStyle52"/>
          <w:sz w:val="22"/>
          <w:szCs w:val="22"/>
        </w:rPr>
        <w:tab/>
      </w:r>
    </w:p>
    <w:p w:rsidR="00496508" w:rsidRPr="00AF741E" w:rsidRDefault="00496508" w:rsidP="00496508">
      <w:pPr>
        <w:pStyle w:val="Style27"/>
        <w:widowControl/>
        <w:ind w:left="851"/>
        <w:rPr>
          <w:rStyle w:val="FontStyle52"/>
          <w:b w:val="0"/>
          <w:sz w:val="22"/>
          <w:szCs w:val="22"/>
        </w:rPr>
      </w:pPr>
      <w:r w:rsidRPr="00AF741E">
        <w:rPr>
          <w:rStyle w:val="FontStyle52"/>
          <w:sz w:val="22"/>
          <w:szCs w:val="22"/>
        </w:rPr>
        <w:t>Αντικατάσταση φθαρμένων λαμπτήρων κλπ.</w:t>
      </w:r>
    </w:p>
    <w:p w:rsidR="00496508" w:rsidRPr="00AF741E" w:rsidRDefault="00496508" w:rsidP="00496508">
      <w:pPr>
        <w:shd w:val="clear" w:color="auto" w:fill="FFFFFF"/>
        <w:ind w:left="3154"/>
        <w:rPr>
          <w:rFonts w:ascii="Arial" w:hAnsi="Arial" w:cs="Arial"/>
          <w:spacing w:val="-25"/>
          <w:u w:val="single"/>
        </w:rPr>
      </w:pPr>
    </w:p>
    <w:p w:rsidR="00496508" w:rsidRPr="00AF741E" w:rsidRDefault="00496508" w:rsidP="00496508">
      <w:pPr>
        <w:shd w:val="clear" w:color="auto" w:fill="FFFFFF"/>
        <w:ind w:left="3154"/>
        <w:rPr>
          <w:rFonts w:ascii="Arial" w:hAnsi="Arial" w:cs="Arial"/>
          <w:b/>
        </w:rPr>
      </w:pPr>
      <w:r w:rsidRPr="00AF741E">
        <w:rPr>
          <w:rFonts w:ascii="Arial" w:hAnsi="Arial" w:cs="Arial"/>
          <w:b/>
          <w:spacing w:val="-25"/>
          <w:u w:val="single"/>
        </w:rPr>
        <w:t>Β.   ΕΤΗΣΙΑ ΣΥΝΤΗΡΗΣΗ ΑΝΕΛΚΥΣΤΗΡΩΝ</w:t>
      </w:r>
    </w:p>
    <w:p w:rsidR="00496508" w:rsidRPr="00AF741E" w:rsidRDefault="00496508" w:rsidP="00496508">
      <w:pPr>
        <w:shd w:val="clear" w:color="auto" w:fill="FFFFFF"/>
        <w:spacing w:before="238" w:line="266" w:lineRule="exact"/>
        <w:ind w:left="709" w:right="4012"/>
        <w:rPr>
          <w:rFonts w:ascii="Arial" w:hAnsi="Arial" w:cs="Arial"/>
          <w:b/>
        </w:rPr>
      </w:pPr>
      <w:r w:rsidRPr="00AF741E">
        <w:rPr>
          <w:rFonts w:ascii="Arial" w:hAnsi="Arial" w:cs="Arial"/>
          <w:b/>
          <w:u w:val="single"/>
        </w:rPr>
        <w:t>1</w:t>
      </w:r>
      <w:r w:rsidRPr="00AF741E">
        <w:rPr>
          <w:rFonts w:ascii="Arial" w:hAnsi="Arial" w:cs="Arial"/>
          <w:b/>
          <w:u w:val="single"/>
          <w:vertAlign w:val="superscript"/>
        </w:rPr>
        <w:t xml:space="preserve">ο </w:t>
      </w:r>
      <w:r w:rsidRPr="00AF741E">
        <w:rPr>
          <w:rFonts w:ascii="Arial" w:hAnsi="Arial" w:cs="Arial"/>
          <w:b/>
          <w:u w:val="single"/>
        </w:rPr>
        <w:t xml:space="preserve">ΤΡΙΜΗΝΟ </w:t>
      </w:r>
      <w:r w:rsidRPr="00AF741E">
        <w:rPr>
          <w:rFonts w:ascii="Arial" w:hAnsi="Arial" w:cs="Arial"/>
          <w:b/>
          <w:spacing w:val="-22"/>
          <w:u w:val="single"/>
        </w:rPr>
        <w:t>(ΜΗΧΑΝΟΣΤΑΣΙΟ)</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ατέρμονος και φερμουίτ.</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controller.</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lastRenderedPageBreak/>
        <w:t>Έλεγχος καθαριότητας, φωτισμού, θερμοκρασίας, θορύβων στο μηχανοστάσιο.</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τάσεων, παροχών και ασφαλειών.</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λειτουργίας ασφαλιστικών διακοπτών και κυκλωμάτων.</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Σύσφιξη συνδέσεων.</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Λίπανση ρεγουλατόρου.</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Καθαρισμός μηχανισμών μηχανοστασίου.</w:t>
      </w:r>
    </w:p>
    <w:p w:rsidR="00496508" w:rsidRPr="00AF741E" w:rsidRDefault="00496508" w:rsidP="00496508">
      <w:pPr>
        <w:shd w:val="clear" w:color="auto" w:fill="FFFFFF"/>
        <w:spacing w:line="252" w:lineRule="exact"/>
        <w:ind w:left="709" w:hanging="823"/>
        <w:rPr>
          <w:rFonts w:ascii="Arial" w:hAnsi="Arial" w:cs="Arial"/>
        </w:rPr>
      </w:pPr>
    </w:p>
    <w:p w:rsidR="00496508" w:rsidRPr="00AF741E" w:rsidRDefault="00496508" w:rsidP="00496508">
      <w:pPr>
        <w:shd w:val="clear" w:color="auto" w:fill="FFFFFF"/>
        <w:spacing w:before="223" w:line="266" w:lineRule="exact"/>
        <w:ind w:left="709" w:right="4579"/>
        <w:rPr>
          <w:rFonts w:ascii="Arial" w:hAnsi="Arial" w:cs="Arial"/>
          <w:b/>
        </w:rPr>
      </w:pPr>
      <w:r w:rsidRPr="00AF741E">
        <w:rPr>
          <w:rFonts w:ascii="Arial" w:hAnsi="Arial" w:cs="Arial"/>
          <w:b/>
          <w:iCs/>
          <w:u w:val="single"/>
        </w:rPr>
        <w:t>2°</w:t>
      </w:r>
      <w:r w:rsidRPr="00AF741E">
        <w:rPr>
          <w:rFonts w:ascii="Arial" w:hAnsi="Arial" w:cs="Arial"/>
          <w:b/>
          <w:u w:val="single"/>
        </w:rPr>
        <w:t xml:space="preserve"> ΤΡΙΜΗΝΟ  (ΦΡΕΑΡ)</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συρματόσχοινων και ρεγουλατόρου.</w:t>
      </w:r>
      <w:r w:rsidRPr="00AF741E">
        <w:rPr>
          <w:rStyle w:val="FontStyle52"/>
          <w:sz w:val="22"/>
          <w:szCs w:val="22"/>
        </w:rPr>
        <w:br/>
        <w:t>Έλεγχος κλήσεων - λαμπάκια.</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φωτισμού φρέατος, θορύβων.</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 xml:space="preserve">Έλεγχος εύκαμπτων καλωδίων και στηρίξεων αυτών. </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στηριγμάτων οδηγών, κλεμμών, δοκών.</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 xml:space="preserve">Έλεγχος Kat καθαρισμός εξωτερικών θυρών. </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Λίπανση κεφαλαρίων - οδηγών - συρματόσχοινων.</w:t>
      </w:r>
    </w:p>
    <w:p w:rsidR="00496508" w:rsidRPr="00AF741E" w:rsidRDefault="00496508" w:rsidP="00496508">
      <w:pPr>
        <w:shd w:val="clear" w:color="auto" w:fill="FFFFFF"/>
        <w:spacing w:line="252" w:lineRule="exact"/>
        <w:ind w:left="709" w:right="2765"/>
        <w:rPr>
          <w:rFonts w:ascii="Arial" w:hAnsi="Arial" w:cs="Arial"/>
        </w:rPr>
      </w:pPr>
    </w:p>
    <w:p w:rsidR="00496508" w:rsidRPr="00AF741E" w:rsidRDefault="00496508" w:rsidP="00496508">
      <w:pPr>
        <w:shd w:val="clear" w:color="auto" w:fill="FFFFFF"/>
        <w:tabs>
          <w:tab w:val="left" w:pos="3261"/>
        </w:tabs>
        <w:spacing w:before="274" w:line="252" w:lineRule="exact"/>
        <w:ind w:left="709" w:right="5004"/>
        <w:rPr>
          <w:rFonts w:ascii="Arial" w:hAnsi="Arial" w:cs="Arial"/>
          <w:b/>
          <w:u w:val="single"/>
        </w:rPr>
      </w:pPr>
      <w:r w:rsidRPr="00AF741E">
        <w:rPr>
          <w:rFonts w:ascii="Arial" w:hAnsi="Arial" w:cs="Arial"/>
          <w:b/>
          <w:spacing w:val="-4"/>
          <w:u w:val="single"/>
        </w:rPr>
        <w:t xml:space="preserve">3°  ΤΡΙΜΗΝΟ </w:t>
      </w:r>
      <w:r w:rsidRPr="00AF741E">
        <w:rPr>
          <w:rFonts w:ascii="Arial" w:hAnsi="Arial" w:cs="Arial"/>
          <w:b/>
          <w:u w:val="single"/>
        </w:rPr>
        <w:t>ΘΑΛΑΜΟΣ</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κλήσεων, λαμπάκια, τηλεφώνων, ασφαλιστικών διακοπτών.</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φωτισμού θαλάμου και ανεμιστήρα.</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και καθαρισμός εσωτερικών θυρών.</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γλιστρών θαλάμου.</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Καθαρισμός - λίπανση τροχαλιών.</w:t>
      </w:r>
    </w:p>
    <w:p w:rsidR="00496508" w:rsidRPr="00AF741E" w:rsidRDefault="00496508" w:rsidP="00496508">
      <w:pPr>
        <w:pStyle w:val="Style27"/>
        <w:widowControl/>
        <w:ind w:left="709"/>
        <w:rPr>
          <w:rStyle w:val="FontStyle52"/>
          <w:b w:val="0"/>
          <w:sz w:val="22"/>
          <w:szCs w:val="22"/>
          <w:lang w:val="en-US"/>
        </w:rPr>
      </w:pPr>
      <w:r w:rsidRPr="00AF741E">
        <w:rPr>
          <w:rStyle w:val="FontStyle52"/>
          <w:sz w:val="22"/>
          <w:szCs w:val="22"/>
        </w:rPr>
        <w:t>Σύσφιξη</w:t>
      </w:r>
      <w:r w:rsidRPr="00AF741E">
        <w:rPr>
          <w:rStyle w:val="FontStyle52"/>
          <w:sz w:val="22"/>
          <w:szCs w:val="22"/>
          <w:lang w:val="en-US"/>
        </w:rPr>
        <w:t xml:space="preserve"> </w:t>
      </w:r>
      <w:r w:rsidRPr="00AF741E">
        <w:rPr>
          <w:rStyle w:val="FontStyle52"/>
          <w:sz w:val="22"/>
          <w:szCs w:val="22"/>
        </w:rPr>
        <w:t>βιδών</w:t>
      </w:r>
      <w:r w:rsidRPr="00AF741E">
        <w:rPr>
          <w:rStyle w:val="FontStyle52"/>
          <w:sz w:val="22"/>
          <w:szCs w:val="22"/>
          <w:lang w:val="en-US"/>
        </w:rPr>
        <w:t xml:space="preserve"> (door operator - </w:t>
      </w:r>
      <w:r w:rsidRPr="00AF741E">
        <w:rPr>
          <w:rStyle w:val="FontStyle52"/>
          <w:sz w:val="22"/>
          <w:szCs w:val="22"/>
        </w:rPr>
        <w:t>αρπάγης</w:t>
      </w:r>
      <w:r w:rsidRPr="00AF741E">
        <w:rPr>
          <w:rStyle w:val="FontStyle52"/>
          <w:sz w:val="22"/>
          <w:szCs w:val="22"/>
          <w:lang w:val="en-US"/>
        </w:rPr>
        <w:t>).</w:t>
      </w:r>
    </w:p>
    <w:p w:rsidR="00496508" w:rsidRPr="00AF741E" w:rsidRDefault="00496508" w:rsidP="00496508">
      <w:pPr>
        <w:shd w:val="clear" w:color="auto" w:fill="FFFFFF"/>
        <w:spacing w:line="259" w:lineRule="exact"/>
        <w:ind w:left="709" w:hanging="815"/>
        <w:rPr>
          <w:rFonts w:ascii="Arial" w:hAnsi="Arial" w:cs="Arial"/>
          <w:lang w:val="en-US"/>
        </w:rPr>
      </w:pPr>
    </w:p>
    <w:p w:rsidR="00496508" w:rsidRPr="00AF741E" w:rsidRDefault="00496508" w:rsidP="00496508">
      <w:pPr>
        <w:shd w:val="clear" w:color="auto" w:fill="FFFFFF"/>
        <w:spacing w:before="259" w:line="252" w:lineRule="exact"/>
        <w:ind w:left="709" w:right="1076"/>
        <w:rPr>
          <w:rFonts w:ascii="Arial" w:hAnsi="Arial" w:cs="Arial"/>
          <w:b/>
        </w:rPr>
      </w:pPr>
      <w:r w:rsidRPr="00AF741E">
        <w:rPr>
          <w:rFonts w:ascii="Arial" w:hAnsi="Arial" w:cs="Arial"/>
          <w:b/>
          <w:u w:val="single"/>
        </w:rPr>
        <w:t>4° ΤΡΙΜΗΝΟ</w:t>
      </w:r>
      <w:r w:rsidRPr="00AF741E">
        <w:rPr>
          <w:rFonts w:ascii="Arial" w:hAnsi="Arial" w:cs="Arial"/>
          <w:b/>
          <w:spacing w:val="-3"/>
          <w:u w:val="single"/>
        </w:rPr>
        <w:t>(ΠΥΘΜΕΝΑΣ)</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Έλεγχος ασφαλιστικών διακοπτών πυθμένα.</w:t>
      </w:r>
      <w:r w:rsidRPr="00AF741E">
        <w:rPr>
          <w:rStyle w:val="FontStyle52"/>
          <w:sz w:val="22"/>
          <w:szCs w:val="22"/>
        </w:rPr>
        <w:tab/>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 xml:space="preserve">Έλεγχος μήκους συρματόσχοινων. </w:t>
      </w:r>
      <w:r w:rsidRPr="00AF741E">
        <w:rPr>
          <w:rStyle w:val="FontStyle52"/>
          <w:sz w:val="22"/>
          <w:szCs w:val="22"/>
        </w:rPr>
        <w:tab/>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 xml:space="preserve">Έλεγχος θορύβων και αντιδονητικών μηχανισμών. </w:t>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 xml:space="preserve">Έλεγχος γλιστρών, αντίβαρου και τροχαλίας. </w:t>
      </w:r>
      <w:r w:rsidRPr="00AF741E">
        <w:rPr>
          <w:rStyle w:val="FontStyle52"/>
          <w:sz w:val="22"/>
          <w:szCs w:val="22"/>
        </w:rPr>
        <w:tab/>
      </w:r>
    </w:p>
    <w:p w:rsidR="00496508" w:rsidRPr="00AF741E" w:rsidRDefault="00496508" w:rsidP="00496508">
      <w:pPr>
        <w:pStyle w:val="Style27"/>
        <w:widowControl/>
        <w:ind w:left="709"/>
        <w:rPr>
          <w:rStyle w:val="FontStyle52"/>
          <w:b w:val="0"/>
          <w:sz w:val="22"/>
          <w:szCs w:val="22"/>
        </w:rPr>
      </w:pPr>
      <w:r w:rsidRPr="00AF741E">
        <w:rPr>
          <w:rStyle w:val="FontStyle52"/>
          <w:sz w:val="22"/>
          <w:szCs w:val="22"/>
        </w:rPr>
        <w:t>Καθαρισμός πυθμένα και μηχανισμών του.</w:t>
      </w:r>
    </w:p>
    <w:p w:rsidR="00496508" w:rsidRPr="00AF741E" w:rsidRDefault="00496508" w:rsidP="00496508">
      <w:pPr>
        <w:shd w:val="clear" w:color="auto" w:fill="FFFFFF"/>
        <w:ind w:right="509" w:firstLine="153"/>
        <w:rPr>
          <w:rFonts w:ascii="Arial" w:hAnsi="Arial" w:cs="Arial"/>
          <w:spacing w:val="-7"/>
        </w:rPr>
      </w:pPr>
    </w:p>
    <w:p w:rsidR="00496508" w:rsidRPr="00AF741E" w:rsidRDefault="00496508" w:rsidP="00496508">
      <w:pPr>
        <w:pStyle w:val="Style34"/>
        <w:widowControl/>
        <w:numPr>
          <w:ilvl w:val="0"/>
          <w:numId w:val="14"/>
        </w:numPr>
        <w:tabs>
          <w:tab w:val="left" w:pos="1649"/>
        </w:tabs>
        <w:spacing w:before="187" w:line="418" w:lineRule="exact"/>
        <w:jc w:val="both"/>
        <w:rPr>
          <w:rStyle w:val="FontStyle52"/>
          <w:b w:val="0"/>
          <w:sz w:val="22"/>
          <w:szCs w:val="22"/>
        </w:rPr>
      </w:pPr>
      <w:r w:rsidRPr="00AF741E">
        <w:rPr>
          <w:rStyle w:val="FontStyle52"/>
          <w:sz w:val="22"/>
          <w:szCs w:val="22"/>
        </w:rPr>
        <w:t>Εκτός των ανωτέρω τα οποία αποτελούν την ελάχιστη συντήρηση, ο ΣΥΝΤΗΡΗΤΗΣ υποχρεούται να εκτελεί χωρίς πρόσθετη αμοιβή, και οποιαδήποτε άλλη εργασία κρίνει αναγκαία, η υποδειχθεί για την απρόσκοπτη και ασφαλή λειτουργία της εγκατάστασης.</w:t>
      </w:r>
    </w:p>
    <w:p w:rsidR="00496508" w:rsidRPr="00AF741E" w:rsidRDefault="00496508" w:rsidP="00496508">
      <w:pPr>
        <w:shd w:val="clear" w:color="auto" w:fill="FFFFFF"/>
        <w:ind w:left="4313"/>
        <w:rPr>
          <w:rFonts w:ascii="Arial" w:hAnsi="Arial" w:cs="Arial"/>
          <w:bCs/>
        </w:rPr>
      </w:pPr>
    </w:p>
    <w:p w:rsidR="00496508" w:rsidRPr="00AF741E" w:rsidRDefault="00496508" w:rsidP="00496508">
      <w:pPr>
        <w:shd w:val="clear" w:color="auto" w:fill="FFFFFF"/>
        <w:rPr>
          <w:rFonts w:ascii="Arial" w:hAnsi="Arial" w:cs="Arial"/>
          <w:b/>
          <w:u w:val="single"/>
        </w:rPr>
      </w:pPr>
      <w:r w:rsidRPr="00AF741E">
        <w:rPr>
          <w:rFonts w:ascii="Arial" w:hAnsi="Arial" w:cs="Arial"/>
          <w:b/>
          <w:bCs/>
          <w:u w:val="single"/>
        </w:rPr>
        <w:t>Γ.ΓΕΝΙΚΑ</w:t>
      </w:r>
    </w:p>
    <w:p w:rsidR="00496508" w:rsidRPr="00AF741E" w:rsidRDefault="00496508" w:rsidP="00496508">
      <w:pPr>
        <w:pStyle w:val="Style34"/>
        <w:widowControl/>
        <w:numPr>
          <w:ilvl w:val="0"/>
          <w:numId w:val="14"/>
        </w:numPr>
        <w:tabs>
          <w:tab w:val="left" w:pos="1649"/>
        </w:tabs>
        <w:spacing w:before="187" w:line="418" w:lineRule="exact"/>
        <w:jc w:val="both"/>
        <w:rPr>
          <w:rStyle w:val="FontStyle52"/>
          <w:b w:val="0"/>
          <w:sz w:val="22"/>
          <w:szCs w:val="22"/>
        </w:rPr>
      </w:pPr>
      <w:r w:rsidRPr="00AF741E">
        <w:rPr>
          <w:rStyle w:val="FontStyle52"/>
          <w:sz w:val="22"/>
          <w:szCs w:val="22"/>
        </w:rPr>
        <w:t>1.Ο συντηρητής θα έχει την υποχρέωση να προσέρχεται σε κλήση για έκτακτη βλάβη, εντός δύο (2) ωρών, καθ’ όλη την διάρκεια του εικοσιτετράωρου και του έτους.</w:t>
      </w:r>
    </w:p>
    <w:p w:rsidR="00496508" w:rsidRPr="00AF741E" w:rsidRDefault="00496508" w:rsidP="00496508">
      <w:pPr>
        <w:pStyle w:val="Style34"/>
        <w:widowControl/>
        <w:numPr>
          <w:ilvl w:val="0"/>
          <w:numId w:val="14"/>
        </w:numPr>
        <w:tabs>
          <w:tab w:val="left" w:pos="1649"/>
        </w:tabs>
        <w:spacing w:before="187" w:line="418" w:lineRule="exact"/>
        <w:jc w:val="both"/>
        <w:rPr>
          <w:rStyle w:val="FontStyle52"/>
          <w:b w:val="0"/>
          <w:sz w:val="22"/>
          <w:szCs w:val="22"/>
        </w:rPr>
      </w:pPr>
      <w:r w:rsidRPr="00AF741E">
        <w:rPr>
          <w:rStyle w:val="FontStyle52"/>
          <w:sz w:val="22"/>
          <w:szCs w:val="22"/>
        </w:rPr>
        <w:t xml:space="preserve"> 2. Ο συντηρητής  μονομερώς (και χωρίς καμία υποχρέωση και  ευθύνη του Νοσοκομείου) θα έχει την ευθύνη έναντι του νόμου, να τηρεί όλους τους νόμους που </w:t>
      </w:r>
      <w:r w:rsidRPr="00AF741E">
        <w:rPr>
          <w:rStyle w:val="FontStyle52"/>
          <w:sz w:val="22"/>
          <w:szCs w:val="22"/>
        </w:rPr>
        <w:lastRenderedPageBreak/>
        <w:t>έχουν σχέση με την εργατική νομοθεσία και τις επιμέρους διατάξεις, για αμοιβές – ωράριο – φορολογία – ατυχήματα – αποζημιώσεις κ.λ.π.  για το προσωπικό που θα χρησιμοποιήσει.</w:t>
      </w:r>
    </w:p>
    <w:p w:rsidR="00496508" w:rsidRPr="00AF741E" w:rsidRDefault="00496508" w:rsidP="00496508">
      <w:pPr>
        <w:pStyle w:val="Style34"/>
        <w:widowControl/>
        <w:numPr>
          <w:ilvl w:val="0"/>
          <w:numId w:val="14"/>
        </w:numPr>
        <w:tabs>
          <w:tab w:val="left" w:pos="1649"/>
        </w:tabs>
        <w:spacing w:before="187" w:line="418" w:lineRule="exact"/>
        <w:jc w:val="both"/>
        <w:rPr>
          <w:rStyle w:val="FontStyle52"/>
          <w:b w:val="0"/>
          <w:sz w:val="22"/>
          <w:szCs w:val="22"/>
        </w:rPr>
      </w:pPr>
      <w:r w:rsidRPr="00AF741E">
        <w:rPr>
          <w:rStyle w:val="FontStyle52"/>
          <w:sz w:val="22"/>
          <w:szCs w:val="22"/>
        </w:rPr>
        <w:t xml:space="preserve">3. Στην τιμή προσφοράς θα περιλαμβάνονται όλα τα απαιτούμενα ανταλλακτικά και όλα τα  αναλώσιμα . </w:t>
      </w:r>
    </w:p>
    <w:p w:rsidR="00496508" w:rsidRPr="00EA715D" w:rsidRDefault="00496508" w:rsidP="00496508">
      <w:pPr>
        <w:pStyle w:val="Style34"/>
        <w:widowControl/>
        <w:tabs>
          <w:tab w:val="left" w:pos="1649"/>
        </w:tabs>
        <w:spacing w:before="187" w:line="418" w:lineRule="exact"/>
        <w:jc w:val="both"/>
        <w:rPr>
          <w:rStyle w:val="FontStyle52"/>
          <w:sz w:val="22"/>
          <w:szCs w:val="22"/>
        </w:rPr>
      </w:pPr>
      <w:r w:rsidRPr="00AF741E">
        <w:rPr>
          <w:rStyle w:val="FontStyle52"/>
          <w:sz w:val="22"/>
          <w:szCs w:val="22"/>
        </w:rPr>
        <w:t>Σημειώνεται ότι το σύνολο των ανελκυστήρων του Νοσοκομείου είναι (12) δώδεκα.</w:t>
      </w:r>
    </w:p>
    <w:p w:rsidR="00E33B62" w:rsidRPr="00AC7853" w:rsidRDefault="00E33B62" w:rsidP="00AC7853"/>
    <w:sectPr w:rsidR="00E33B62" w:rsidRPr="00AC7853"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FB6" w:rsidRDefault="00B45FB6" w:rsidP="00F2229A">
      <w:pPr>
        <w:spacing w:after="0" w:line="240" w:lineRule="auto"/>
      </w:pPr>
      <w:r>
        <w:separator/>
      </w:r>
    </w:p>
  </w:endnote>
  <w:endnote w:type="continuationSeparator" w:id="1">
    <w:p w:rsidR="00B45FB6" w:rsidRDefault="00B45FB6"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CE4C9F">
        <w:pPr>
          <w:pStyle w:val="a4"/>
          <w:jc w:val="right"/>
        </w:pPr>
        <w:fldSimple w:instr=" PAGE   \* MERGEFORMAT ">
          <w:r w:rsidR="00A64600">
            <w:rPr>
              <w:noProof/>
            </w:rPr>
            <w:t>1</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FB6" w:rsidRDefault="00B45FB6" w:rsidP="00F2229A">
      <w:pPr>
        <w:spacing w:after="0" w:line="240" w:lineRule="auto"/>
      </w:pPr>
      <w:r>
        <w:separator/>
      </w:r>
    </w:p>
  </w:footnote>
  <w:footnote w:type="continuationSeparator" w:id="1">
    <w:p w:rsidR="00B45FB6" w:rsidRDefault="00B45FB6"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6">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6"/>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5"/>
  </w:num>
  <w:num w:numId="9">
    <w:abstractNumId w:val="5"/>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5"/>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5"/>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5"/>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5"/>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496508"/>
    <w:rsid w:val="00757B20"/>
    <w:rsid w:val="00A64600"/>
    <w:rsid w:val="00AC7853"/>
    <w:rsid w:val="00B45FB6"/>
    <w:rsid w:val="00CE4C9F"/>
    <w:rsid w:val="00E33B62"/>
    <w:rsid w:val="00E5627D"/>
    <w:rsid w:val="00F222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2083</Words>
  <Characters>11251</Characters>
  <Application>Microsoft Office Word</Application>
  <DocSecurity>0</DocSecurity>
  <Lines>93</Lines>
  <Paragraphs>26</Paragraphs>
  <ScaleCrop>false</ScaleCrop>
  <Company/>
  <LinksUpToDate>false</LinksUpToDate>
  <CharactersWithSpaces>13308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2018-11-05T06:39:00Z</dcterms:created>
  <dcterms:modified xsi:type="dcterms:W3CDTF">2019-01-11T06:30:00Z</dcterms:modified>
</cp:coreProperties>
</file>